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4B9B254" w14:textId="77777777" w:rsidR="00390BAE" w:rsidRDefault="00D11146">
      <w:pPr>
        <w:pBdr>
          <w:top w:val="nil"/>
          <w:left w:val="nil"/>
          <w:bottom w:val="nil"/>
          <w:right w:val="nil"/>
          <w:between w:val="nil"/>
        </w:pBdr>
      </w:pPr>
      <w:r>
        <w:t xml:space="preserve">          </w:t>
      </w:r>
    </w:p>
    <w:tbl>
      <w:tblPr>
        <w:tblStyle w:val="a"/>
        <w:tblW w:w="9836" w:type="dxa"/>
        <w:tblInd w:w="-106"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836"/>
      </w:tblGrid>
      <w:tr w:rsidR="00390BAE" w14:paraId="1B651FB8" w14:textId="77777777">
        <w:trPr>
          <w:trHeight w:val="1020"/>
        </w:trPr>
        <w:tc>
          <w:tcPr>
            <w:tcW w:w="9836" w:type="dxa"/>
            <w:tcBorders>
              <w:top w:val="single" w:sz="4" w:space="0" w:color="000000"/>
            </w:tcBorders>
            <w:shd w:val="clear" w:color="auto" w:fill="C0C0C0"/>
          </w:tcPr>
          <w:p w14:paraId="72FB2D62" w14:textId="119EA12B" w:rsidR="00390BAE" w:rsidRDefault="00390BAE">
            <w:pPr>
              <w:pBdr>
                <w:top w:val="nil"/>
                <w:left w:val="nil"/>
                <w:bottom w:val="nil"/>
                <w:right w:val="nil"/>
                <w:between w:val="nil"/>
              </w:pBdr>
              <w:jc w:val="center"/>
              <w:rPr>
                <w:rFonts w:ascii="Rokkitt" w:eastAsia="Rokkitt" w:hAnsi="Rokkitt" w:cs="Rokkitt"/>
              </w:rPr>
            </w:pPr>
          </w:p>
          <w:p w14:paraId="290905E2" w14:textId="77777777" w:rsidR="00390BAE" w:rsidRDefault="00D11146">
            <w:pPr>
              <w:pBdr>
                <w:top w:val="nil"/>
                <w:left w:val="nil"/>
                <w:bottom w:val="nil"/>
                <w:right w:val="nil"/>
                <w:between w:val="nil"/>
              </w:pBdr>
              <w:jc w:val="center"/>
              <w:rPr>
                <w:rFonts w:ascii="Rokkitt" w:eastAsia="Rokkitt" w:hAnsi="Rokkitt" w:cs="Rokkitt"/>
                <w:sz w:val="28"/>
                <w:szCs w:val="28"/>
              </w:rPr>
            </w:pPr>
            <w:r>
              <w:rPr>
                <w:rFonts w:ascii="Rokkitt" w:eastAsia="Rokkitt" w:hAnsi="Rokkitt" w:cs="Rokkitt"/>
                <w:sz w:val="28"/>
                <w:szCs w:val="28"/>
              </w:rPr>
              <w:t>ADVANCED PLACEMENT:</w:t>
            </w:r>
          </w:p>
          <w:p w14:paraId="5A337D8D" w14:textId="77777777" w:rsidR="00390BAE" w:rsidRDefault="00D11146">
            <w:pPr>
              <w:pBdr>
                <w:top w:val="nil"/>
                <w:left w:val="nil"/>
                <w:bottom w:val="nil"/>
                <w:right w:val="nil"/>
                <w:between w:val="nil"/>
              </w:pBdr>
              <w:jc w:val="center"/>
              <w:rPr>
                <w:rFonts w:ascii="Rokkitt" w:eastAsia="Rokkitt" w:hAnsi="Rokkitt" w:cs="Rokkitt"/>
                <w:sz w:val="28"/>
                <w:szCs w:val="28"/>
              </w:rPr>
            </w:pPr>
            <w:r>
              <w:rPr>
                <w:rFonts w:ascii="Rokkitt" w:eastAsia="Rokkitt" w:hAnsi="Rokkitt" w:cs="Rokkitt"/>
                <w:sz w:val="28"/>
                <w:szCs w:val="28"/>
              </w:rPr>
              <w:t>Macroeconomics</w:t>
            </w:r>
          </w:p>
          <w:p w14:paraId="2D92D887" w14:textId="77777777" w:rsidR="00FF5322" w:rsidRDefault="00FF5322">
            <w:pPr>
              <w:pBdr>
                <w:top w:val="nil"/>
                <w:left w:val="nil"/>
                <w:bottom w:val="nil"/>
                <w:right w:val="nil"/>
                <w:between w:val="nil"/>
              </w:pBdr>
              <w:jc w:val="center"/>
            </w:pPr>
            <w:r>
              <w:t>Mr. Espinoza</w:t>
            </w:r>
          </w:p>
          <w:p w14:paraId="5610877C" w14:textId="62D3D223" w:rsidR="00FF5322" w:rsidRDefault="00FF5322">
            <w:pPr>
              <w:pBdr>
                <w:top w:val="nil"/>
                <w:left w:val="nil"/>
                <w:bottom w:val="nil"/>
                <w:right w:val="nil"/>
                <w:between w:val="nil"/>
              </w:pBdr>
              <w:jc w:val="center"/>
            </w:pPr>
            <w:r w:rsidRPr="00FF5322">
              <w:t>Emilio.Espinoza</w:t>
            </w:r>
            <w:r>
              <w:t>@Sausd.us</w:t>
            </w:r>
          </w:p>
          <w:p w14:paraId="04646AE2" w14:textId="733179A1" w:rsidR="00390BAE" w:rsidRPr="00FF5322" w:rsidRDefault="00FF5322" w:rsidP="00FF5322">
            <w:pPr>
              <w:pBdr>
                <w:top w:val="nil"/>
                <w:left w:val="nil"/>
                <w:bottom w:val="nil"/>
                <w:right w:val="nil"/>
                <w:between w:val="nil"/>
              </w:pBdr>
              <w:jc w:val="center"/>
            </w:pPr>
            <w:r>
              <w:t>Emilio.Espinoza@Sausdlearns.net</w:t>
            </w:r>
            <w:r w:rsidR="00D11146">
              <w:fldChar w:fldCharType="begin"/>
            </w:r>
            <w:r w:rsidR="00D11146">
              <w:instrText xml:space="preserve"> HYPERLINK "mailto:Megan.Blash@sausd.us" </w:instrText>
            </w:r>
            <w:r w:rsidR="00D11146">
              <w:fldChar w:fldCharType="separate"/>
            </w:r>
          </w:p>
        </w:tc>
      </w:tr>
      <w:tr w:rsidR="00390BAE" w14:paraId="3FA0325D" w14:textId="77777777">
        <w:tc>
          <w:tcPr>
            <w:tcW w:w="9836" w:type="dxa"/>
            <w:tcBorders>
              <w:bottom w:val="single" w:sz="4" w:space="0" w:color="000000"/>
            </w:tcBorders>
            <w:shd w:val="clear" w:color="auto" w:fill="C0C0C0"/>
          </w:tcPr>
          <w:p w14:paraId="117E917D" w14:textId="77777777" w:rsidR="00390BAE" w:rsidRDefault="00390BAE">
            <w:pPr>
              <w:pBdr>
                <w:top w:val="nil"/>
                <w:left w:val="nil"/>
                <w:bottom w:val="nil"/>
                <w:right w:val="nil"/>
                <w:between w:val="nil"/>
              </w:pBdr>
              <w:rPr>
                <w:rFonts w:ascii="Rokkitt" w:eastAsia="Rokkitt" w:hAnsi="Rokkitt" w:cs="Rokkitt"/>
              </w:rPr>
            </w:pPr>
          </w:p>
        </w:tc>
      </w:tr>
    </w:tbl>
    <w:p w14:paraId="7FB8FE56" w14:textId="77777777" w:rsidR="00390BAE" w:rsidRDefault="00D11146">
      <w:pPr>
        <w:pBdr>
          <w:top w:val="nil"/>
          <w:left w:val="nil"/>
          <w:bottom w:val="nil"/>
          <w:right w:val="nil"/>
          <w:between w:val="nil"/>
        </w:pBdr>
        <w:rPr>
          <w:b/>
          <w:u w:val="single"/>
        </w:rPr>
      </w:pPr>
      <w:r>
        <w:fldChar w:fldCharType="end"/>
      </w:r>
    </w:p>
    <w:p w14:paraId="7702204D" w14:textId="77777777" w:rsidR="00390BAE" w:rsidRDefault="00D11146">
      <w:pPr>
        <w:pBdr>
          <w:top w:val="nil"/>
          <w:left w:val="nil"/>
          <w:bottom w:val="nil"/>
          <w:right w:val="nil"/>
          <w:between w:val="nil"/>
        </w:pBdr>
        <w:rPr>
          <w:u w:val="single"/>
        </w:rPr>
      </w:pPr>
      <w:r>
        <w:rPr>
          <w:b/>
          <w:u w:val="single"/>
        </w:rPr>
        <w:t>Test Date:</w:t>
      </w:r>
    </w:p>
    <w:p w14:paraId="279E1BF1" w14:textId="5CC140FF" w:rsidR="00390BAE" w:rsidRDefault="00BB7E55">
      <w:pPr>
        <w:pBdr>
          <w:top w:val="nil"/>
          <w:left w:val="nil"/>
          <w:bottom w:val="nil"/>
          <w:right w:val="nil"/>
          <w:between w:val="nil"/>
        </w:pBdr>
      </w:pPr>
      <w:r>
        <w:t>Monday, May 1</w:t>
      </w:r>
      <w:bookmarkStart w:id="0" w:name="_GoBack"/>
      <w:bookmarkEnd w:id="0"/>
      <w:r w:rsidR="00FF5322">
        <w:t>0</w:t>
      </w:r>
      <w:r w:rsidR="00D11146">
        <w:t>th Afternoon</w:t>
      </w:r>
    </w:p>
    <w:p w14:paraId="77A2AAAA" w14:textId="77777777" w:rsidR="00390BAE" w:rsidRDefault="00390BAE">
      <w:pPr>
        <w:pBdr>
          <w:top w:val="nil"/>
          <w:left w:val="nil"/>
          <w:bottom w:val="nil"/>
          <w:right w:val="nil"/>
          <w:between w:val="nil"/>
        </w:pBdr>
        <w:rPr>
          <w:u w:val="single"/>
        </w:rPr>
      </w:pPr>
    </w:p>
    <w:p w14:paraId="367A2BDA" w14:textId="77777777" w:rsidR="00390BAE" w:rsidRDefault="00D11146">
      <w:pPr>
        <w:pBdr>
          <w:top w:val="nil"/>
          <w:left w:val="nil"/>
          <w:bottom w:val="nil"/>
          <w:right w:val="nil"/>
          <w:between w:val="nil"/>
        </w:pBdr>
      </w:pPr>
      <w:r>
        <w:rPr>
          <w:b/>
          <w:u w:val="single"/>
        </w:rPr>
        <w:t>Textbook</w:t>
      </w:r>
      <w:r>
        <w:rPr>
          <w:b/>
        </w:rPr>
        <w:t xml:space="preserve">: </w:t>
      </w:r>
    </w:p>
    <w:p w14:paraId="07F119D9" w14:textId="77777777" w:rsidR="00390BAE" w:rsidRDefault="00D11146">
      <w:pPr>
        <w:pBdr>
          <w:top w:val="nil"/>
          <w:left w:val="nil"/>
          <w:bottom w:val="nil"/>
          <w:right w:val="nil"/>
          <w:between w:val="nil"/>
        </w:pBdr>
        <w:ind w:right="-90"/>
      </w:pPr>
      <w:r>
        <w:t xml:space="preserve">McConnell, Campbell R. and Stanley L. Brue:  </w:t>
      </w:r>
      <w:r>
        <w:rPr>
          <w:i/>
        </w:rPr>
        <w:t>Economics:  Principles, Problems, and Policies</w:t>
      </w:r>
      <w:r>
        <w:t xml:space="preserve"> 7</w:t>
      </w:r>
      <w:r>
        <w:rPr>
          <w:vertAlign w:val="superscript"/>
        </w:rPr>
        <w:t>th</w:t>
      </w:r>
      <w:r>
        <w:t xml:space="preserve"> Edition</w:t>
      </w:r>
    </w:p>
    <w:p w14:paraId="47795088" w14:textId="77777777" w:rsidR="00390BAE" w:rsidRDefault="00D11146">
      <w:pPr>
        <w:pBdr>
          <w:top w:val="nil"/>
          <w:left w:val="nil"/>
          <w:bottom w:val="nil"/>
          <w:right w:val="nil"/>
          <w:between w:val="nil"/>
        </w:pBdr>
        <w:ind w:right="-90"/>
      </w:pPr>
      <w:r>
        <w:t>*Primary Workbook used:  Advanced Placement Economics/Macroeconomics:  Council for Economic Education</w:t>
      </w:r>
    </w:p>
    <w:p w14:paraId="14133BD0" w14:textId="77777777" w:rsidR="00390BAE" w:rsidRDefault="00390BAE">
      <w:pPr>
        <w:pBdr>
          <w:top w:val="nil"/>
          <w:left w:val="nil"/>
          <w:bottom w:val="nil"/>
          <w:right w:val="nil"/>
          <w:between w:val="nil"/>
        </w:pBdr>
      </w:pPr>
    </w:p>
    <w:p w14:paraId="40EA5C33" w14:textId="77777777" w:rsidR="00390BAE" w:rsidRDefault="00D11146">
      <w:pPr>
        <w:pBdr>
          <w:top w:val="nil"/>
          <w:left w:val="nil"/>
          <w:bottom w:val="nil"/>
          <w:right w:val="nil"/>
          <w:between w:val="nil"/>
        </w:pBdr>
        <w:rPr>
          <w:b/>
          <w:u w:val="single"/>
        </w:rPr>
      </w:pPr>
      <w:r>
        <w:rPr>
          <w:b/>
          <w:u w:val="single"/>
        </w:rPr>
        <w:t>Supplemental Print and Online Resources &amp; Materials:</w:t>
      </w:r>
    </w:p>
    <w:p w14:paraId="79DFEEDC" w14:textId="77777777" w:rsidR="00390BAE" w:rsidRDefault="00D11146">
      <w:pPr>
        <w:pBdr>
          <w:top w:val="nil"/>
          <w:left w:val="nil"/>
          <w:bottom w:val="nil"/>
          <w:right w:val="nil"/>
          <w:between w:val="nil"/>
        </w:pBdr>
      </w:pPr>
      <w:r>
        <w:t>Teacher website</w:t>
      </w:r>
      <w:r>
        <w:tab/>
      </w:r>
      <w:r>
        <w:tab/>
        <w:t>Google Classroom</w:t>
      </w:r>
      <w:r>
        <w:tab/>
      </w:r>
      <w:r>
        <w:tab/>
      </w:r>
      <w:proofErr w:type="spellStart"/>
      <w:r>
        <w:t>Shmoop</w:t>
      </w:r>
      <w:proofErr w:type="spellEnd"/>
      <w:r>
        <w:t xml:space="preserve"> </w:t>
      </w:r>
      <w:r>
        <w:tab/>
      </w:r>
      <w:r>
        <w:tab/>
        <w:t>Quizlet</w:t>
      </w:r>
    </w:p>
    <w:p w14:paraId="1EDB6210" w14:textId="77777777" w:rsidR="00390BAE" w:rsidRDefault="00D11146">
      <w:pPr>
        <w:pBdr>
          <w:top w:val="nil"/>
          <w:left w:val="nil"/>
          <w:bottom w:val="nil"/>
          <w:right w:val="nil"/>
          <w:between w:val="nil"/>
        </w:pBdr>
      </w:pPr>
      <w:r>
        <w:t xml:space="preserve">Newspaper/Internet/Radio News articles </w:t>
      </w:r>
      <w:r>
        <w:rPr>
          <w:sz w:val="18"/>
          <w:szCs w:val="18"/>
        </w:rPr>
        <w:t>(</w:t>
      </w:r>
      <w:r>
        <w:rPr>
          <w:i/>
          <w:sz w:val="18"/>
          <w:szCs w:val="18"/>
        </w:rPr>
        <w:t>Wall Street Journal, New York Times, Washington Post &amp;The Economist, NPR</w:t>
      </w:r>
      <w:r>
        <w:rPr>
          <w:sz w:val="18"/>
          <w:szCs w:val="18"/>
        </w:rPr>
        <w:t>)</w:t>
      </w:r>
    </w:p>
    <w:p w14:paraId="614DC844" w14:textId="77777777" w:rsidR="00390BAE" w:rsidRDefault="00D11146">
      <w:pPr>
        <w:pBdr>
          <w:top w:val="nil"/>
          <w:left w:val="nil"/>
          <w:bottom w:val="nil"/>
          <w:right w:val="nil"/>
          <w:between w:val="nil"/>
        </w:pBdr>
      </w:pPr>
      <w:r>
        <w:t>AP Exam Review Book (optional but highly recommended)</w:t>
      </w:r>
    </w:p>
    <w:p w14:paraId="0008CB59" w14:textId="77777777" w:rsidR="00390BAE" w:rsidRDefault="00390BAE">
      <w:pPr>
        <w:pBdr>
          <w:top w:val="nil"/>
          <w:left w:val="nil"/>
          <w:bottom w:val="nil"/>
          <w:right w:val="nil"/>
          <w:between w:val="nil"/>
        </w:pBdr>
      </w:pPr>
    </w:p>
    <w:p w14:paraId="6C6DC55C" w14:textId="77777777" w:rsidR="00390BAE" w:rsidRDefault="00D11146">
      <w:pPr>
        <w:pBdr>
          <w:top w:val="nil"/>
          <w:left w:val="nil"/>
          <w:bottom w:val="nil"/>
          <w:right w:val="nil"/>
          <w:between w:val="nil"/>
        </w:pBdr>
      </w:pPr>
      <w:r>
        <w:rPr>
          <w:b/>
          <w:u w:val="single"/>
        </w:rPr>
        <w:t>Course Overview</w:t>
      </w:r>
      <w:r>
        <w:rPr>
          <w:b/>
        </w:rPr>
        <w:t>:</w:t>
      </w:r>
    </w:p>
    <w:p w14:paraId="4A3944D2"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highlight w:val="green"/>
        </w:rPr>
      </w:pPr>
      <w:r>
        <w:t xml:space="preserve">The objective of this course is comprehension and application of both general concepts essential for understanding and interpreting Macroeconomics as well as in depth analysis of specific examples and cases, with a clear expectation of taking and passing the Macroeconomics Advanced Placement exam in May.  The focus of the class is on the principles of economics and the application of those principles to the economic system as a whole. In addition, of primary importance will be the study of national income, price-level determination, economic performance measures, the financial sector, stabilization policies, economic growth and international economics, while at the same time developing important skills in critical thinking, time management, and problem solving.  </w:t>
      </w:r>
      <w:r>
        <w:rPr>
          <w:b/>
        </w:rPr>
        <w:t>Extensive reading, writing and discussion will be emphasized in these areas as well as the interpretation of data.</w:t>
      </w:r>
    </w:p>
    <w:p w14:paraId="12121138" w14:textId="77777777" w:rsidR="00390BAE" w:rsidRDefault="00390BAE">
      <w:pPr>
        <w:pBdr>
          <w:top w:val="nil"/>
          <w:left w:val="nil"/>
          <w:bottom w:val="nil"/>
          <w:right w:val="nil"/>
          <w:between w:val="nil"/>
        </w:pBdr>
      </w:pPr>
    </w:p>
    <w:p w14:paraId="5A2B5E85" w14:textId="77777777" w:rsidR="00390BAE" w:rsidRDefault="00D11146">
      <w:pPr>
        <w:pBdr>
          <w:top w:val="nil"/>
          <w:left w:val="nil"/>
          <w:bottom w:val="nil"/>
          <w:right w:val="nil"/>
          <w:between w:val="nil"/>
        </w:pBdr>
      </w:pPr>
      <w:r>
        <w:t xml:space="preserve">The curriculum for this class reflects the content of an introductory university course in Macroeconomics. You will be expected to be self-motivated, thoughtful, and to complete assignments without constant monitoring.  Due to the amount of curriculum to be covered, this course is largely based in lecture and discussion.  Presentation of the material is often accomplished by the use of PowerPoint presentations, video clips, and other visuals such as graphs, statistical tables, as well as primary source readings and documents.  </w:t>
      </w:r>
      <w:r>
        <w:rPr>
          <w:b/>
        </w:rPr>
        <w:t xml:space="preserve">Students are “trained” in the analysis and critical reading of primary and secondary source documents particular to Macroeconomics which will assist them in evaluating information, such as current events and commentary as well as interpretation of numeric, statistical, and graphic information for insight into economic trends.   These skills will be practiced and assessed regularly through both formal and informal writing of </w:t>
      </w:r>
      <w:r>
        <w:rPr>
          <w:b/>
          <w:i/>
        </w:rPr>
        <w:t>Free Response Essays</w:t>
      </w:r>
      <w:r>
        <w:rPr>
          <w:b/>
        </w:rPr>
        <w:t xml:space="preserve"> for each unit. </w:t>
      </w:r>
      <w:r>
        <w:t xml:space="preserve">To this end, each student is required to create a </w:t>
      </w:r>
      <w:r>
        <w:rPr>
          <w:b/>
          <w:i/>
        </w:rPr>
        <w:t>Unit Journal</w:t>
      </w:r>
      <w:r>
        <w:t xml:space="preserve"> which will include their reading and class notes, content and academic vocabulary logs &amp; quizzes,</w:t>
      </w:r>
      <w:r>
        <w:rPr>
          <w:b/>
        </w:rPr>
        <w:t xml:space="preserve"> problem sets, </w:t>
      </w:r>
      <w:r>
        <w:t xml:space="preserve">reflection paragraphs as well as their free response outlines and essays.  In addition to teacher evaluation, students will participate in self-evaluation, and peer evaluation exercises.  Students are </w:t>
      </w:r>
      <w:r>
        <w:rPr>
          <w:b/>
          <w:u w:val="single"/>
        </w:rPr>
        <w:t>required</w:t>
      </w:r>
      <w:r>
        <w:t xml:space="preserve"> to provide a valid email address that they check regularly. </w:t>
      </w:r>
    </w:p>
    <w:p w14:paraId="4CD5F19A" w14:textId="77777777" w:rsidR="00390BAE" w:rsidRDefault="00390BAE">
      <w:pPr>
        <w:pBdr>
          <w:top w:val="nil"/>
          <w:left w:val="nil"/>
          <w:bottom w:val="nil"/>
          <w:right w:val="nil"/>
          <w:between w:val="nil"/>
        </w:pBdr>
      </w:pPr>
    </w:p>
    <w:p w14:paraId="46A28041" w14:textId="77777777" w:rsidR="00390BAE" w:rsidRDefault="00D11146">
      <w:pPr>
        <w:pBdr>
          <w:top w:val="nil"/>
          <w:left w:val="nil"/>
          <w:bottom w:val="nil"/>
          <w:right w:val="nil"/>
          <w:between w:val="nil"/>
        </w:pBdr>
        <w:rPr>
          <w:u w:val="single"/>
        </w:rPr>
      </w:pPr>
      <w:r>
        <w:rPr>
          <w:b/>
          <w:u w:val="single"/>
        </w:rPr>
        <w:t>Critical Themes</w:t>
      </w:r>
    </w:p>
    <w:p w14:paraId="631F1940" w14:textId="77777777" w:rsidR="00390BAE" w:rsidRDefault="00D11146">
      <w:pPr>
        <w:numPr>
          <w:ilvl w:val="0"/>
          <w:numId w:val="6"/>
        </w:numPr>
        <w:pBdr>
          <w:top w:val="nil"/>
          <w:left w:val="nil"/>
          <w:bottom w:val="nil"/>
          <w:right w:val="nil"/>
          <w:between w:val="nil"/>
        </w:pBdr>
      </w:pPr>
      <w:r>
        <w:t>Basic Economic Concepts</w:t>
      </w:r>
    </w:p>
    <w:p w14:paraId="3B188BB6" w14:textId="77777777" w:rsidR="00390BAE" w:rsidRDefault="00D11146">
      <w:pPr>
        <w:numPr>
          <w:ilvl w:val="0"/>
          <w:numId w:val="6"/>
        </w:numPr>
        <w:pBdr>
          <w:top w:val="nil"/>
          <w:left w:val="nil"/>
          <w:bottom w:val="nil"/>
          <w:right w:val="nil"/>
          <w:between w:val="nil"/>
        </w:pBdr>
      </w:pPr>
      <w:r>
        <w:t>Measurements of Performance</w:t>
      </w:r>
    </w:p>
    <w:p w14:paraId="37B48854" w14:textId="77777777" w:rsidR="00390BAE" w:rsidRDefault="00D11146">
      <w:pPr>
        <w:numPr>
          <w:ilvl w:val="0"/>
          <w:numId w:val="6"/>
        </w:numPr>
        <w:pBdr>
          <w:top w:val="nil"/>
          <w:left w:val="nil"/>
          <w:bottom w:val="nil"/>
          <w:right w:val="nil"/>
          <w:between w:val="nil"/>
        </w:pBdr>
      </w:pPr>
      <w:r>
        <w:t>National Income &amp; Price Determination</w:t>
      </w:r>
    </w:p>
    <w:p w14:paraId="23DED5BC" w14:textId="77777777" w:rsidR="00390BAE" w:rsidRDefault="00D11146">
      <w:pPr>
        <w:numPr>
          <w:ilvl w:val="0"/>
          <w:numId w:val="6"/>
        </w:numPr>
        <w:pBdr>
          <w:top w:val="nil"/>
          <w:left w:val="nil"/>
          <w:bottom w:val="nil"/>
          <w:right w:val="nil"/>
          <w:between w:val="nil"/>
        </w:pBdr>
      </w:pPr>
      <w:r>
        <w:t>Financial Sector</w:t>
      </w:r>
    </w:p>
    <w:p w14:paraId="36BA5142" w14:textId="77777777" w:rsidR="00390BAE" w:rsidRDefault="00D11146">
      <w:pPr>
        <w:numPr>
          <w:ilvl w:val="0"/>
          <w:numId w:val="6"/>
        </w:numPr>
        <w:pBdr>
          <w:top w:val="nil"/>
          <w:left w:val="nil"/>
          <w:bottom w:val="nil"/>
          <w:right w:val="nil"/>
          <w:between w:val="nil"/>
        </w:pBdr>
      </w:pPr>
      <w:r>
        <w:t>Inflation, Unemployment &amp; Stabilization Policies</w:t>
      </w:r>
    </w:p>
    <w:p w14:paraId="24CC2127" w14:textId="77777777" w:rsidR="00390BAE" w:rsidRDefault="00D11146">
      <w:pPr>
        <w:numPr>
          <w:ilvl w:val="0"/>
          <w:numId w:val="6"/>
        </w:numPr>
        <w:pBdr>
          <w:top w:val="nil"/>
          <w:left w:val="nil"/>
          <w:bottom w:val="nil"/>
          <w:right w:val="nil"/>
          <w:between w:val="nil"/>
        </w:pBdr>
      </w:pPr>
      <w:r>
        <w:t>Economic Growth &amp; Productivity</w:t>
      </w:r>
    </w:p>
    <w:p w14:paraId="46209648" w14:textId="77777777" w:rsidR="00390BAE" w:rsidRDefault="00D11146">
      <w:pPr>
        <w:numPr>
          <w:ilvl w:val="0"/>
          <w:numId w:val="6"/>
        </w:numPr>
        <w:pBdr>
          <w:top w:val="nil"/>
          <w:left w:val="nil"/>
          <w:bottom w:val="nil"/>
          <w:right w:val="nil"/>
          <w:between w:val="nil"/>
        </w:pBdr>
      </w:pPr>
      <w:r>
        <w:t>Open Economy:  International Trade &amp; Finance</w:t>
      </w:r>
    </w:p>
    <w:p w14:paraId="6B321C13" w14:textId="77777777" w:rsidR="00390BAE" w:rsidRDefault="00390BAE">
      <w:pPr>
        <w:pBdr>
          <w:top w:val="nil"/>
          <w:left w:val="nil"/>
          <w:bottom w:val="nil"/>
          <w:right w:val="nil"/>
          <w:between w:val="nil"/>
        </w:pBdr>
      </w:pPr>
    </w:p>
    <w:p w14:paraId="7C6BEF86" w14:textId="77777777" w:rsidR="00390BAE" w:rsidRDefault="00390BAE">
      <w:pPr>
        <w:pBdr>
          <w:top w:val="nil"/>
          <w:left w:val="nil"/>
          <w:bottom w:val="nil"/>
          <w:right w:val="nil"/>
          <w:between w:val="nil"/>
        </w:pBdr>
      </w:pPr>
    </w:p>
    <w:p w14:paraId="53D0D3CD" w14:textId="77777777" w:rsidR="00390BAE" w:rsidRDefault="00390BAE">
      <w:pPr>
        <w:pBdr>
          <w:top w:val="nil"/>
          <w:left w:val="nil"/>
          <w:bottom w:val="nil"/>
          <w:right w:val="nil"/>
          <w:between w:val="nil"/>
        </w:pBdr>
      </w:pPr>
    </w:p>
    <w:p w14:paraId="0D5A3D83" w14:textId="77777777" w:rsidR="00390BAE" w:rsidRDefault="00390BAE">
      <w:pPr>
        <w:pBdr>
          <w:top w:val="nil"/>
          <w:left w:val="nil"/>
          <w:bottom w:val="nil"/>
          <w:right w:val="nil"/>
          <w:between w:val="nil"/>
        </w:pBdr>
      </w:pPr>
    </w:p>
    <w:p w14:paraId="59F67C7E" w14:textId="77777777" w:rsidR="00390BAE" w:rsidRDefault="00390BAE">
      <w:pPr>
        <w:pBdr>
          <w:top w:val="nil"/>
          <w:left w:val="nil"/>
          <w:bottom w:val="nil"/>
          <w:right w:val="nil"/>
          <w:between w:val="nil"/>
        </w:pBdr>
      </w:pPr>
    </w:p>
    <w:p w14:paraId="6012C690" w14:textId="77777777" w:rsidR="00D11146" w:rsidRDefault="00D11146">
      <w:pPr>
        <w:pBdr>
          <w:top w:val="nil"/>
          <w:left w:val="nil"/>
          <w:bottom w:val="nil"/>
          <w:right w:val="nil"/>
          <w:between w:val="nil"/>
        </w:pBdr>
      </w:pPr>
    </w:p>
    <w:p w14:paraId="4B586584" w14:textId="77777777" w:rsidR="00D11146" w:rsidRDefault="00D11146">
      <w:pPr>
        <w:pBdr>
          <w:top w:val="nil"/>
          <w:left w:val="nil"/>
          <w:bottom w:val="nil"/>
          <w:right w:val="nil"/>
          <w:between w:val="nil"/>
        </w:pBdr>
      </w:pPr>
    </w:p>
    <w:p w14:paraId="193B65AD" w14:textId="77777777" w:rsidR="00D11146" w:rsidRDefault="00D11146">
      <w:pPr>
        <w:pBdr>
          <w:top w:val="nil"/>
          <w:left w:val="nil"/>
          <w:bottom w:val="nil"/>
          <w:right w:val="nil"/>
          <w:between w:val="nil"/>
        </w:pBdr>
      </w:pPr>
    </w:p>
    <w:p w14:paraId="16B866D5" w14:textId="77777777" w:rsidR="00390BAE" w:rsidRDefault="00390BAE">
      <w:pPr>
        <w:pBdr>
          <w:top w:val="nil"/>
          <w:left w:val="nil"/>
          <w:bottom w:val="nil"/>
          <w:right w:val="nil"/>
          <w:between w:val="nil"/>
        </w:pBdr>
      </w:pPr>
    </w:p>
    <w:p w14:paraId="3B4DA9B5" w14:textId="77777777" w:rsidR="00390BAE" w:rsidRDefault="00D11146">
      <w:pPr>
        <w:pBdr>
          <w:top w:val="nil"/>
          <w:left w:val="nil"/>
          <w:bottom w:val="nil"/>
          <w:right w:val="nil"/>
          <w:between w:val="nil"/>
        </w:pBdr>
        <w:rPr>
          <w:u w:val="single"/>
        </w:rPr>
      </w:pPr>
      <w:r>
        <w:rPr>
          <w:b/>
          <w:u w:val="single"/>
        </w:rPr>
        <w:t>Course Requirements</w:t>
      </w:r>
    </w:p>
    <w:p w14:paraId="2D7464AA" w14:textId="77777777" w:rsidR="00390BAE" w:rsidRDefault="00D11146">
      <w:pPr>
        <w:pBdr>
          <w:top w:val="nil"/>
          <w:left w:val="nil"/>
          <w:bottom w:val="nil"/>
          <w:right w:val="nil"/>
          <w:between w:val="nil"/>
        </w:pBdr>
      </w:pPr>
      <w:r>
        <w:t>Your grade will be based on the number of total earned and will include the following;</w:t>
      </w: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390BAE" w14:paraId="1F9F795B" w14:textId="77777777">
        <w:tc>
          <w:tcPr>
            <w:tcW w:w="4788" w:type="dxa"/>
            <w:tcBorders>
              <w:top w:val="single" w:sz="4" w:space="0" w:color="000000"/>
              <w:left w:val="single" w:sz="4" w:space="0" w:color="000000"/>
              <w:bottom w:val="single" w:sz="4" w:space="0" w:color="000000"/>
              <w:right w:val="single" w:sz="4" w:space="0" w:color="000000"/>
            </w:tcBorders>
          </w:tcPr>
          <w:p w14:paraId="6546946A" w14:textId="77777777" w:rsidR="00390BAE" w:rsidRDefault="00D11146">
            <w:pPr>
              <w:pBdr>
                <w:top w:val="nil"/>
                <w:left w:val="nil"/>
                <w:bottom w:val="nil"/>
                <w:right w:val="nil"/>
                <w:between w:val="nil"/>
              </w:pBdr>
              <w:rPr>
                <w:u w:val="single"/>
              </w:rPr>
            </w:pPr>
            <w:r>
              <w:rPr>
                <w:b/>
                <w:u w:val="single"/>
              </w:rPr>
              <w:t xml:space="preserve">Homework                                               </w:t>
            </w:r>
          </w:p>
          <w:p w14:paraId="5FB88B5C" w14:textId="77777777" w:rsidR="00390BAE" w:rsidRDefault="00D11146">
            <w:pPr>
              <w:numPr>
                <w:ilvl w:val="0"/>
                <w:numId w:val="1"/>
              </w:numPr>
              <w:pBdr>
                <w:top w:val="nil"/>
                <w:left w:val="nil"/>
                <w:bottom w:val="nil"/>
                <w:right w:val="nil"/>
                <w:between w:val="nil"/>
              </w:pBdr>
            </w:pPr>
            <w:r>
              <w:t>Reading assignments (textbook, primary sources, current events, graphing, charts)</w:t>
            </w:r>
          </w:p>
          <w:p w14:paraId="45C734FE" w14:textId="77777777" w:rsidR="00390BAE" w:rsidRDefault="00D11146">
            <w:pPr>
              <w:numPr>
                <w:ilvl w:val="0"/>
                <w:numId w:val="1"/>
              </w:numPr>
              <w:pBdr>
                <w:top w:val="nil"/>
                <w:left w:val="nil"/>
                <w:bottom w:val="nil"/>
                <w:right w:val="nil"/>
                <w:between w:val="nil"/>
              </w:pBdr>
            </w:pPr>
            <w:r>
              <w:t>Reading notes (Cornell notes, Outlines, Graphic Organizers, Film Notes)</w:t>
            </w:r>
          </w:p>
          <w:p w14:paraId="0648D5AF" w14:textId="77777777" w:rsidR="00390BAE" w:rsidRDefault="00D11146">
            <w:pPr>
              <w:numPr>
                <w:ilvl w:val="0"/>
                <w:numId w:val="1"/>
              </w:numPr>
              <w:pBdr>
                <w:top w:val="nil"/>
                <w:left w:val="nil"/>
                <w:bottom w:val="nil"/>
                <w:right w:val="nil"/>
                <w:between w:val="nil"/>
              </w:pBdr>
            </w:pPr>
            <w:r>
              <w:t>Problem Sets</w:t>
            </w:r>
          </w:p>
          <w:p w14:paraId="333A5325" w14:textId="77777777" w:rsidR="00390BAE" w:rsidRDefault="00D11146">
            <w:pPr>
              <w:numPr>
                <w:ilvl w:val="0"/>
                <w:numId w:val="1"/>
              </w:numPr>
              <w:pBdr>
                <w:top w:val="nil"/>
                <w:left w:val="nil"/>
                <w:bottom w:val="nil"/>
                <w:right w:val="nil"/>
                <w:between w:val="nil"/>
              </w:pBdr>
            </w:pPr>
            <w:r>
              <w:t>Quizlet Review</w:t>
            </w:r>
          </w:p>
          <w:p w14:paraId="5F949199" w14:textId="77777777" w:rsidR="00390BAE" w:rsidRDefault="00D11146">
            <w:pPr>
              <w:numPr>
                <w:ilvl w:val="0"/>
                <w:numId w:val="1"/>
              </w:numPr>
              <w:pBdr>
                <w:top w:val="nil"/>
                <w:left w:val="nil"/>
                <w:bottom w:val="nil"/>
                <w:right w:val="nil"/>
                <w:between w:val="nil"/>
              </w:pBdr>
            </w:pPr>
            <w:r>
              <w:rPr>
                <w:b/>
              </w:rPr>
              <w:t xml:space="preserve">Free Response </w:t>
            </w:r>
          </w:p>
          <w:p w14:paraId="61A28EA5" w14:textId="77777777" w:rsidR="00390BAE" w:rsidRDefault="00D11146">
            <w:pPr>
              <w:numPr>
                <w:ilvl w:val="0"/>
                <w:numId w:val="1"/>
              </w:numPr>
              <w:pBdr>
                <w:top w:val="nil"/>
                <w:left w:val="nil"/>
                <w:bottom w:val="nil"/>
                <w:right w:val="nil"/>
                <w:between w:val="nil"/>
              </w:pBdr>
            </w:pPr>
            <w:r>
              <w:rPr>
                <w:b/>
              </w:rPr>
              <w:t>Essays (Approx. 1 per Unit)</w:t>
            </w:r>
          </w:p>
        </w:tc>
        <w:tc>
          <w:tcPr>
            <w:tcW w:w="4788" w:type="dxa"/>
            <w:tcBorders>
              <w:top w:val="single" w:sz="4" w:space="0" w:color="000000"/>
              <w:left w:val="single" w:sz="4" w:space="0" w:color="000000"/>
              <w:bottom w:val="single" w:sz="4" w:space="0" w:color="000000"/>
              <w:right w:val="single" w:sz="4" w:space="0" w:color="000000"/>
            </w:tcBorders>
          </w:tcPr>
          <w:p w14:paraId="344737A5" w14:textId="77777777" w:rsidR="00390BAE" w:rsidRDefault="00D11146">
            <w:pPr>
              <w:pBdr>
                <w:top w:val="nil"/>
                <w:left w:val="nil"/>
                <w:bottom w:val="nil"/>
                <w:right w:val="nil"/>
                <w:between w:val="nil"/>
              </w:pBdr>
              <w:rPr>
                <w:u w:val="single"/>
              </w:rPr>
            </w:pPr>
            <w:r>
              <w:rPr>
                <w:b/>
                <w:u w:val="single"/>
              </w:rPr>
              <w:t xml:space="preserve">Class Work                                              </w:t>
            </w:r>
          </w:p>
          <w:p w14:paraId="2B2E7768" w14:textId="77777777" w:rsidR="00390BAE" w:rsidRDefault="00D11146">
            <w:pPr>
              <w:numPr>
                <w:ilvl w:val="0"/>
                <w:numId w:val="2"/>
              </w:numPr>
              <w:pBdr>
                <w:top w:val="nil"/>
                <w:left w:val="nil"/>
                <w:bottom w:val="nil"/>
                <w:right w:val="nil"/>
                <w:between w:val="nil"/>
              </w:pBdr>
            </w:pPr>
            <w:r>
              <w:t>Warm Ups and Pop Quizzes</w:t>
            </w:r>
          </w:p>
          <w:p w14:paraId="30A788AE" w14:textId="77777777" w:rsidR="00390BAE" w:rsidRDefault="00D11146">
            <w:pPr>
              <w:numPr>
                <w:ilvl w:val="0"/>
                <w:numId w:val="2"/>
              </w:numPr>
              <w:pBdr>
                <w:top w:val="nil"/>
                <w:left w:val="nil"/>
                <w:bottom w:val="nil"/>
                <w:right w:val="nil"/>
                <w:between w:val="nil"/>
              </w:pBdr>
            </w:pPr>
            <w:r>
              <w:t>Graphing &amp; problems practice</w:t>
            </w:r>
          </w:p>
          <w:p w14:paraId="26334205" w14:textId="77777777" w:rsidR="00390BAE" w:rsidRDefault="00D11146">
            <w:pPr>
              <w:numPr>
                <w:ilvl w:val="0"/>
                <w:numId w:val="2"/>
              </w:numPr>
              <w:pBdr>
                <w:top w:val="nil"/>
                <w:left w:val="nil"/>
                <w:bottom w:val="nil"/>
                <w:right w:val="nil"/>
                <w:between w:val="nil"/>
              </w:pBdr>
            </w:pPr>
            <w:r>
              <w:t>Asks and answers questions</w:t>
            </w:r>
          </w:p>
          <w:p w14:paraId="1778863F" w14:textId="77777777" w:rsidR="00390BAE" w:rsidRDefault="00D11146">
            <w:pPr>
              <w:numPr>
                <w:ilvl w:val="0"/>
                <w:numId w:val="2"/>
              </w:numPr>
              <w:pBdr>
                <w:top w:val="nil"/>
                <w:left w:val="nil"/>
                <w:bottom w:val="nil"/>
                <w:right w:val="nil"/>
                <w:between w:val="nil"/>
              </w:pBdr>
            </w:pPr>
            <w:r>
              <w:t>Contributes to debates and Socratic discussions</w:t>
            </w:r>
          </w:p>
          <w:p w14:paraId="05C2DCDB" w14:textId="77777777" w:rsidR="00390BAE" w:rsidRDefault="00D11146">
            <w:pPr>
              <w:numPr>
                <w:ilvl w:val="0"/>
                <w:numId w:val="2"/>
              </w:numPr>
              <w:pBdr>
                <w:top w:val="nil"/>
                <w:left w:val="nil"/>
                <w:bottom w:val="nil"/>
                <w:right w:val="nil"/>
                <w:between w:val="nil"/>
              </w:pBdr>
            </w:pPr>
            <w:r>
              <w:t>Attend review and tutoring workshops</w:t>
            </w:r>
          </w:p>
        </w:tc>
      </w:tr>
      <w:tr w:rsidR="00390BAE" w14:paraId="791C36ED" w14:textId="77777777">
        <w:tc>
          <w:tcPr>
            <w:tcW w:w="4788" w:type="dxa"/>
            <w:tcBorders>
              <w:top w:val="single" w:sz="4" w:space="0" w:color="000000"/>
              <w:left w:val="single" w:sz="4" w:space="0" w:color="000000"/>
              <w:bottom w:val="single" w:sz="4" w:space="0" w:color="000000"/>
              <w:right w:val="single" w:sz="4" w:space="0" w:color="000000"/>
            </w:tcBorders>
          </w:tcPr>
          <w:p w14:paraId="43FF4996" w14:textId="77777777" w:rsidR="00390BAE" w:rsidRDefault="00D11146">
            <w:pPr>
              <w:pBdr>
                <w:top w:val="nil"/>
                <w:left w:val="nil"/>
                <w:bottom w:val="nil"/>
                <w:right w:val="nil"/>
                <w:between w:val="nil"/>
              </w:pBdr>
              <w:rPr>
                <w:u w:val="single"/>
              </w:rPr>
            </w:pPr>
            <w:r>
              <w:rPr>
                <w:b/>
                <w:u w:val="single"/>
              </w:rPr>
              <w:t xml:space="preserve">Traditional Assessments                      </w:t>
            </w:r>
          </w:p>
          <w:p w14:paraId="33B6DBCE" w14:textId="77777777" w:rsidR="00390BAE" w:rsidRDefault="00D11146">
            <w:pPr>
              <w:numPr>
                <w:ilvl w:val="0"/>
                <w:numId w:val="4"/>
              </w:numPr>
              <w:pBdr>
                <w:top w:val="nil"/>
                <w:left w:val="nil"/>
                <w:bottom w:val="nil"/>
                <w:right w:val="nil"/>
                <w:between w:val="nil"/>
              </w:pBdr>
            </w:pPr>
            <w:r>
              <w:t>Unit Journals</w:t>
            </w:r>
          </w:p>
          <w:p w14:paraId="091B3F49" w14:textId="77777777" w:rsidR="00390BAE" w:rsidRDefault="00D11146">
            <w:pPr>
              <w:numPr>
                <w:ilvl w:val="0"/>
                <w:numId w:val="4"/>
              </w:numPr>
              <w:pBdr>
                <w:top w:val="nil"/>
                <w:left w:val="nil"/>
                <w:bottom w:val="nil"/>
                <w:right w:val="nil"/>
                <w:between w:val="nil"/>
              </w:pBdr>
            </w:pPr>
            <w:r>
              <w:t>Reading Comprehension &amp; Vocabulary Application Quizzes</w:t>
            </w:r>
          </w:p>
          <w:p w14:paraId="75579800" w14:textId="77777777" w:rsidR="00390BAE" w:rsidRDefault="00D11146">
            <w:pPr>
              <w:numPr>
                <w:ilvl w:val="0"/>
                <w:numId w:val="4"/>
              </w:numPr>
              <w:pBdr>
                <w:top w:val="nil"/>
                <w:left w:val="nil"/>
                <w:bottom w:val="nil"/>
                <w:right w:val="nil"/>
                <w:between w:val="nil"/>
              </w:pBdr>
            </w:pPr>
            <w:r>
              <w:t>Chapter &amp; Unit tests (objective and essay)</w:t>
            </w:r>
          </w:p>
          <w:p w14:paraId="3C6F38F4" w14:textId="77777777" w:rsidR="00390BAE" w:rsidRDefault="00D11146">
            <w:pPr>
              <w:numPr>
                <w:ilvl w:val="0"/>
                <w:numId w:val="4"/>
              </w:numPr>
              <w:pBdr>
                <w:top w:val="nil"/>
                <w:left w:val="nil"/>
                <w:bottom w:val="nil"/>
                <w:right w:val="nil"/>
                <w:between w:val="nil"/>
              </w:pBdr>
            </w:pPr>
            <w:r>
              <w:t>Group assignments &amp; projects</w:t>
            </w:r>
          </w:p>
          <w:p w14:paraId="11E8B359" w14:textId="77777777" w:rsidR="00390BAE" w:rsidRDefault="00D11146">
            <w:pPr>
              <w:numPr>
                <w:ilvl w:val="0"/>
                <w:numId w:val="4"/>
              </w:numPr>
              <w:pBdr>
                <w:top w:val="nil"/>
                <w:left w:val="nil"/>
                <w:bottom w:val="nil"/>
                <w:right w:val="nil"/>
                <w:between w:val="nil"/>
              </w:pBdr>
            </w:pPr>
            <w:r>
              <w:rPr>
                <w:b/>
              </w:rPr>
              <w:t>Free Response Essays (Minimum 1 per Unit)</w:t>
            </w:r>
          </w:p>
          <w:p w14:paraId="2735147B" w14:textId="77777777" w:rsidR="00390BAE" w:rsidRDefault="00D11146">
            <w:pPr>
              <w:numPr>
                <w:ilvl w:val="0"/>
                <w:numId w:val="4"/>
              </w:numPr>
              <w:pBdr>
                <w:top w:val="nil"/>
                <w:left w:val="nil"/>
                <w:bottom w:val="nil"/>
                <w:right w:val="nil"/>
                <w:between w:val="nil"/>
              </w:pBdr>
            </w:pPr>
            <w:r>
              <w:t>Semester finals</w:t>
            </w:r>
          </w:p>
        </w:tc>
        <w:tc>
          <w:tcPr>
            <w:tcW w:w="4788" w:type="dxa"/>
            <w:tcBorders>
              <w:top w:val="single" w:sz="4" w:space="0" w:color="000000"/>
              <w:left w:val="single" w:sz="4" w:space="0" w:color="000000"/>
              <w:bottom w:val="single" w:sz="4" w:space="0" w:color="000000"/>
              <w:right w:val="single" w:sz="4" w:space="0" w:color="000000"/>
            </w:tcBorders>
          </w:tcPr>
          <w:p w14:paraId="3A5F8089" w14:textId="77777777" w:rsidR="00390BAE" w:rsidRDefault="00D11146">
            <w:pPr>
              <w:pBdr>
                <w:top w:val="nil"/>
                <w:left w:val="nil"/>
                <w:bottom w:val="nil"/>
                <w:right w:val="nil"/>
                <w:between w:val="nil"/>
              </w:pBdr>
              <w:rPr>
                <w:u w:val="single"/>
              </w:rPr>
            </w:pPr>
            <w:r>
              <w:rPr>
                <w:b/>
                <w:u w:val="single"/>
              </w:rPr>
              <w:t xml:space="preserve">Writing Prompts                                     </w:t>
            </w:r>
          </w:p>
          <w:p w14:paraId="7CD2D70A" w14:textId="77777777" w:rsidR="00390BAE" w:rsidRDefault="00D11146">
            <w:pPr>
              <w:numPr>
                <w:ilvl w:val="0"/>
                <w:numId w:val="5"/>
              </w:numPr>
              <w:pBdr>
                <w:top w:val="nil"/>
                <w:left w:val="nil"/>
                <w:bottom w:val="nil"/>
                <w:right w:val="nil"/>
                <w:between w:val="nil"/>
              </w:pBdr>
            </w:pPr>
            <w:r>
              <w:t>Take home &amp; In-class Free Response Questions</w:t>
            </w:r>
            <w:r>
              <w:rPr>
                <w:b/>
              </w:rPr>
              <w:t xml:space="preserve"> </w:t>
            </w:r>
            <w:r>
              <w:t>Short responses</w:t>
            </w:r>
          </w:p>
          <w:p w14:paraId="3F90A194" w14:textId="77777777" w:rsidR="00390BAE" w:rsidRDefault="00D11146">
            <w:pPr>
              <w:numPr>
                <w:ilvl w:val="0"/>
                <w:numId w:val="5"/>
              </w:numPr>
              <w:pBdr>
                <w:top w:val="nil"/>
                <w:left w:val="nil"/>
                <w:bottom w:val="nil"/>
                <w:right w:val="nil"/>
                <w:between w:val="nil"/>
              </w:pBdr>
            </w:pPr>
            <w:r>
              <w:t>Letters and editorials</w:t>
            </w:r>
          </w:p>
          <w:p w14:paraId="2A9389DA" w14:textId="77777777" w:rsidR="00390BAE" w:rsidRDefault="00D11146">
            <w:pPr>
              <w:numPr>
                <w:ilvl w:val="0"/>
                <w:numId w:val="5"/>
              </w:numPr>
              <w:pBdr>
                <w:top w:val="nil"/>
                <w:left w:val="nil"/>
                <w:bottom w:val="nil"/>
                <w:right w:val="nil"/>
                <w:between w:val="nil"/>
              </w:pBdr>
            </w:pPr>
            <w:r>
              <w:t>Document Based Questions</w:t>
            </w:r>
          </w:p>
        </w:tc>
      </w:tr>
    </w:tbl>
    <w:p w14:paraId="4A740DEB" w14:textId="77777777" w:rsidR="00390BAE" w:rsidRDefault="00390BAE">
      <w:pPr>
        <w:pBdr>
          <w:top w:val="nil"/>
          <w:left w:val="nil"/>
          <w:bottom w:val="nil"/>
          <w:right w:val="nil"/>
          <w:between w:val="nil"/>
        </w:pBdr>
      </w:pPr>
    </w:p>
    <w:p w14:paraId="6146D8E5" w14:textId="77777777" w:rsidR="00390BAE" w:rsidRDefault="00D11146">
      <w:pPr>
        <w:pBdr>
          <w:top w:val="nil"/>
          <w:left w:val="nil"/>
          <w:bottom w:val="nil"/>
          <w:right w:val="nil"/>
          <w:between w:val="nil"/>
        </w:pBdr>
        <w:rPr>
          <w:u w:val="single"/>
        </w:rPr>
      </w:pPr>
      <w:r>
        <w:rPr>
          <w:b/>
          <w:u w:val="single"/>
        </w:rPr>
        <w:t>Course Outline:</w:t>
      </w:r>
    </w:p>
    <w:p w14:paraId="75FBB1F0" w14:textId="77777777" w:rsidR="00390BAE" w:rsidRDefault="00D11146">
      <w:pPr>
        <w:pBdr>
          <w:top w:val="nil"/>
          <w:left w:val="nil"/>
          <w:bottom w:val="nil"/>
          <w:right w:val="nil"/>
          <w:between w:val="nil"/>
        </w:pBdr>
      </w:pPr>
      <w:r>
        <w:t xml:space="preserve">Each unit is an approximate and may vary from 1-3 days. The following unit outlines come from the </w:t>
      </w:r>
      <w:r>
        <w:rPr>
          <w:i/>
        </w:rPr>
        <w:t>AP Economics Course Description.</w:t>
      </w:r>
    </w:p>
    <w:tbl>
      <w:tblPr>
        <w:tblStyle w:val="a1"/>
        <w:tblW w:w="9576" w:type="dxa"/>
        <w:tblInd w:w="-106"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576"/>
      </w:tblGrid>
      <w:tr w:rsidR="00390BAE" w14:paraId="4378C679" w14:textId="77777777">
        <w:tc>
          <w:tcPr>
            <w:tcW w:w="9576" w:type="dxa"/>
            <w:tcBorders>
              <w:top w:val="single" w:sz="4" w:space="0" w:color="000000"/>
              <w:bottom w:val="single" w:sz="4" w:space="0" w:color="000000"/>
            </w:tcBorders>
            <w:shd w:val="clear" w:color="auto" w:fill="C0C0C0"/>
          </w:tcPr>
          <w:p w14:paraId="53E641D7" w14:textId="77777777" w:rsidR="00390BAE" w:rsidRDefault="00D11146">
            <w:pPr>
              <w:pBdr>
                <w:top w:val="nil"/>
                <w:left w:val="nil"/>
                <w:bottom w:val="nil"/>
                <w:right w:val="nil"/>
                <w:between w:val="nil"/>
              </w:pBdr>
              <w:jc w:val="center"/>
            </w:pPr>
            <w:r>
              <w:rPr>
                <w:b/>
              </w:rPr>
              <w:t>UNIT I:  Basic Economic Concepts (8-12%)</w:t>
            </w:r>
          </w:p>
        </w:tc>
      </w:tr>
    </w:tbl>
    <w:p w14:paraId="0B62E2FB"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 Scarcity, choice, and opportunity costs</w:t>
      </w:r>
      <w:r>
        <w:rPr>
          <w:rFonts w:ascii="Helvetica Neue" w:eastAsia="Helvetica Neue" w:hAnsi="Helvetica Neue" w:cs="Helvetica Neue"/>
        </w:rPr>
        <w:t xml:space="preserve"> </w:t>
      </w:r>
    </w:p>
    <w:p w14:paraId="6BAA748C"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B. Production possibilities curve</w:t>
      </w:r>
      <w:r>
        <w:rPr>
          <w:rFonts w:ascii="Helvetica Neue" w:eastAsia="Helvetica Neue" w:hAnsi="Helvetica Neue" w:cs="Helvetica Neue"/>
        </w:rPr>
        <w:t xml:space="preserve"> </w:t>
      </w:r>
    </w:p>
    <w:p w14:paraId="05461600"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C. Comparative advantage, specialization, and exchange</w:t>
      </w:r>
      <w:r>
        <w:rPr>
          <w:rFonts w:ascii="Helvetica Neue" w:eastAsia="Helvetica Neue" w:hAnsi="Helvetica Neue" w:cs="Helvetica Neue"/>
        </w:rPr>
        <w:t xml:space="preserve"> </w:t>
      </w:r>
    </w:p>
    <w:p w14:paraId="6CC6AA48"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D. Demand, supply, and market equilibrium</w:t>
      </w:r>
      <w:r>
        <w:rPr>
          <w:rFonts w:ascii="Helvetica Neue" w:eastAsia="Helvetica Neue" w:hAnsi="Helvetica Neue" w:cs="Helvetica Neue"/>
        </w:rPr>
        <w:t xml:space="preserve"> </w:t>
      </w:r>
    </w:p>
    <w:p w14:paraId="1C7F7369" w14:textId="77777777" w:rsidR="00390BAE" w:rsidRDefault="00D11146">
      <w:pPr>
        <w:pBdr>
          <w:top w:val="nil"/>
          <w:left w:val="nil"/>
          <w:bottom w:val="nil"/>
          <w:right w:val="nil"/>
          <w:between w:val="nil"/>
        </w:pBdr>
      </w:pPr>
      <w:r>
        <w:t>E. Macroeconomic issues: business cycle, unemployment, inflation, growth</w:t>
      </w:r>
    </w:p>
    <w:p w14:paraId="607B424F" w14:textId="77777777" w:rsidR="00390BAE" w:rsidRDefault="00390BAE">
      <w:pPr>
        <w:pBdr>
          <w:top w:val="nil"/>
          <w:left w:val="nil"/>
          <w:bottom w:val="nil"/>
          <w:right w:val="nil"/>
          <w:between w:val="nil"/>
        </w:pBdr>
      </w:pPr>
    </w:p>
    <w:p w14:paraId="73ABAF42" w14:textId="77777777" w:rsidR="00390BAE" w:rsidRDefault="00D11146">
      <w:pPr>
        <w:numPr>
          <w:ilvl w:val="0"/>
          <w:numId w:val="3"/>
        </w:numPr>
        <w:pBdr>
          <w:top w:val="nil"/>
          <w:left w:val="nil"/>
          <w:bottom w:val="nil"/>
          <w:right w:val="nil"/>
          <w:between w:val="nil"/>
        </w:pBdr>
        <w:rPr>
          <w:color w:val="000000"/>
          <w:highlight w:val="lightGray"/>
        </w:rPr>
      </w:pPr>
      <w:r>
        <w:rPr>
          <w:color w:val="000000"/>
          <w:highlight w:val="lightGray"/>
        </w:rPr>
        <w:t>McConnell, Chapters 1 including Appendix, 2, 3</w:t>
      </w:r>
    </w:p>
    <w:p w14:paraId="1C6F59A9" w14:textId="77777777" w:rsidR="00390BAE" w:rsidRDefault="00D11146">
      <w:pPr>
        <w:numPr>
          <w:ilvl w:val="0"/>
          <w:numId w:val="3"/>
        </w:numPr>
        <w:pBdr>
          <w:top w:val="nil"/>
          <w:left w:val="nil"/>
          <w:bottom w:val="nil"/>
          <w:right w:val="nil"/>
          <w:between w:val="nil"/>
        </w:pBdr>
      </w:pPr>
      <w:r>
        <w:t>Supplemental Readings &amp; Resources:</w:t>
      </w:r>
    </w:p>
    <w:p w14:paraId="76CF6469" w14:textId="77777777" w:rsidR="00390BAE" w:rsidRDefault="00D11146">
      <w:pPr>
        <w:numPr>
          <w:ilvl w:val="1"/>
          <w:numId w:val="3"/>
        </w:numPr>
        <w:pBdr>
          <w:top w:val="nil"/>
          <w:left w:val="nil"/>
          <w:bottom w:val="nil"/>
          <w:right w:val="nil"/>
          <w:between w:val="nil"/>
        </w:pBdr>
      </w:pPr>
      <w:r>
        <w:rPr>
          <w:i/>
        </w:rPr>
        <w:t>“The Road Not Taken”</w:t>
      </w:r>
      <w:r>
        <w:t>-Robert Frost (Opportunity Cost Activity)</w:t>
      </w:r>
    </w:p>
    <w:p w14:paraId="0D4BFCF2" w14:textId="77777777" w:rsidR="00390BAE" w:rsidRDefault="00D11146">
      <w:pPr>
        <w:numPr>
          <w:ilvl w:val="0"/>
          <w:numId w:val="3"/>
        </w:numPr>
        <w:pBdr>
          <w:top w:val="nil"/>
          <w:left w:val="nil"/>
          <w:bottom w:val="nil"/>
          <w:right w:val="nil"/>
          <w:between w:val="nil"/>
        </w:pBdr>
      </w:pPr>
      <w:r>
        <w:t>Data Analysis &amp; Graphing:</w:t>
      </w:r>
    </w:p>
    <w:p w14:paraId="37337980" w14:textId="77777777" w:rsidR="00390BAE" w:rsidRDefault="00D11146">
      <w:pPr>
        <w:numPr>
          <w:ilvl w:val="1"/>
          <w:numId w:val="3"/>
        </w:numPr>
        <w:pBdr>
          <w:top w:val="nil"/>
          <w:left w:val="nil"/>
          <w:bottom w:val="nil"/>
          <w:right w:val="nil"/>
          <w:between w:val="nil"/>
        </w:pBdr>
      </w:pPr>
      <w:r>
        <w:t>Production possibilities curve (Frontier, Demand and supply curves showing equilibrium, Demand and supply curves showing shifts in demand/supply), Create Supply &amp; Demand Curves</w:t>
      </w:r>
    </w:p>
    <w:p w14:paraId="4CC8F612" w14:textId="77777777" w:rsidR="00390BAE" w:rsidRDefault="00D11146">
      <w:pPr>
        <w:numPr>
          <w:ilvl w:val="0"/>
          <w:numId w:val="3"/>
        </w:numPr>
        <w:pBdr>
          <w:top w:val="nil"/>
          <w:left w:val="nil"/>
          <w:bottom w:val="nil"/>
          <w:right w:val="nil"/>
          <w:between w:val="nil"/>
        </w:pBdr>
      </w:pPr>
      <w:r>
        <w:rPr>
          <w:color w:val="000000"/>
          <w:highlight w:val="lightGray"/>
        </w:rPr>
        <w:t>McConnell, Chapters 6</w:t>
      </w:r>
    </w:p>
    <w:p w14:paraId="5494F0D2" w14:textId="77777777" w:rsidR="00390BAE" w:rsidRDefault="00D11146">
      <w:pPr>
        <w:numPr>
          <w:ilvl w:val="0"/>
          <w:numId w:val="3"/>
        </w:numPr>
        <w:pBdr>
          <w:top w:val="nil"/>
          <w:left w:val="nil"/>
          <w:bottom w:val="nil"/>
          <w:right w:val="nil"/>
          <w:between w:val="nil"/>
        </w:pBdr>
      </w:pPr>
      <w:r>
        <w:t>Supplemental Readings &amp; Resources:</w:t>
      </w:r>
    </w:p>
    <w:p w14:paraId="70E791C9" w14:textId="77777777" w:rsidR="00390BAE" w:rsidRDefault="00D11146">
      <w:pPr>
        <w:numPr>
          <w:ilvl w:val="1"/>
          <w:numId w:val="3"/>
        </w:numPr>
        <w:pBdr>
          <w:top w:val="nil"/>
          <w:left w:val="nil"/>
          <w:bottom w:val="nil"/>
          <w:right w:val="nil"/>
          <w:between w:val="nil"/>
        </w:pBdr>
      </w:pPr>
      <w:r>
        <w:t xml:space="preserve">http://www.ncee.net </w:t>
      </w:r>
    </w:p>
    <w:p w14:paraId="7ED0C2A1" w14:textId="77777777" w:rsidR="00390BAE" w:rsidRDefault="00D11146">
      <w:pPr>
        <w:numPr>
          <w:ilvl w:val="1"/>
          <w:numId w:val="3"/>
        </w:numPr>
        <w:pBdr>
          <w:top w:val="nil"/>
          <w:left w:val="nil"/>
          <w:bottom w:val="nil"/>
          <w:right w:val="nil"/>
          <w:between w:val="nil"/>
        </w:pBdr>
      </w:pPr>
      <w:r>
        <w:t>http://www.reffonomics.com</w:t>
      </w:r>
    </w:p>
    <w:p w14:paraId="29C78902" w14:textId="77777777" w:rsidR="00390BAE" w:rsidRDefault="00D11146">
      <w:pPr>
        <w:numPr>
          <w:ilvl w:val="0"/>
          <w:numId w:val="3"/>
        </w:numPr>
        <w:pBdr>
          <w:top w:val="nil"/>
          <w:left w:val="nil"/>
          <w:bottom w:val="nil"/>
          <w:right w:val="nil"/>
          <w:between w:val="nil"/>
        </w:pBdr>
      </w:pPr>
      <w:r>
        <w:t>Data Analysis &amp; Graphing:</w:t>
      </w:r>
      <w:r>
        <w:tab/>
      </w:r>
    </w:p>
    <w:p w14:paraId="66DFE891" w14:textId="77777777" w:rsidR="00390BAE" w:rsidRDefault="00D11146">
      <w:pPr>
        <w:numPr>
          <w:ilvl w:val="1"/>
          <w:numId w:val="3"/>
        </w:numPr>
        <w:pBdr>
          <w:top w:val="nil"/>
          <w:left w:val="nil"/>
          <w:bottom w:val="nil"/>
          <w:right w:val="nil"/>
          <w:between w:val="nil"/>
        </w:pBdr>
      </w:pPr>
      <w:r>
        <w:t>Import &amp; Export Graphs &amp; U.S. Tariff Rates</w:t>
      </w:r>
    </w:p>
    <w:p w14:paraId="36E9F086" w14:textId="77777777" w:rsidR="00390BAE" w:rsidRDefault="00D11146">
      <w:pPr>
        <w:pBdr>
          <w:top w:val="nil"/>
          <w:left w:val="nil"/>
          <w:bottom w:val="nil"/>
          <w:right w:val="nil"/>
          <w:between w:val="nil"/>
        </w:pBdr>
        <w:rPr>
          <w:b/>
        </w:rPr>
      </w:pPr>
      <w:r>
        <w:rPr>
          <w:b/>
        </w:rPr>
        <w:t>**Unit Vocabulary Quiz, Unit Journal, Unit Exam &amp; Free Response Question</w:t>
      </w:r>
    </w:p>
    <w:p w14:paraId="47BD0318" w14:textId="77777777" w:rsidR="00390BAE" w:rsidRDefault="00390BAE">
      <w:pPr>
        <w:pBdr>
          <w:top w:val="nil"/>
          <w:left w:val="nil"/>
          <w:bottom w:val="nil"/>
          <w:right w:val="nil"/>
          <w:between w:val="nil"/>
        </w:pBdr>
        <w:rPr>
          <w:b/>
        </w:rPr>
      </w:pPr>
    </w:p>
    <w:tbl>
      <w:tblPr>
        <w:tblStyle w:val="a2"/>
        <w:tblW w:w="9576" w:type="dxa"/>
        <w:tblInd w:w="-106"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576"/>
      </w:tblGrid>
      <w:tr w:rsidR="00390BAE" w14:paraId="7E695050" w14:textId="77777777">
        <w:tc>
          <w:tcPr>
            <w:tcW w:w="9576" w:type="dxa"/>
            <w:tcBorders>
              <w:top w:val="single" w:sz="4" w:space="0" w:color="000000"/>
              <w:bottom w:val="single" w:sz="4" w:space="0" w:color="000000"/>
            </w:tcBorders>
            <w:shd w:val="clear" w:color="auto" w:fill="C0C0C0"/>
          </w:tcPr>
          <w:p w14:paraId="392C9552" w14:textId="77777777" w:rsidR="00390BAE" w:rsidRDefault="00D11146">
            <w:pPr>
              <w:pBdr>
                <w:top w:val="nil"/>
                <w:left w:val="nil"/>
                <w:bottom w:val="nil"/>
                <w:right w:val="nil"/>
                <w:between w:val="nil"/>
              </w:pBdr>
              <w:jc w:val="center"/>
            </w:pPr>
            <w:r>
              <w:rPr>
                <w:b/>
              </w:rPr>
              <w:t>UNIT II:  Measurements of Economic Performance (12–16%)</w:t>
            </w:r>
          </w:p>
        </w:tc>
      </w:tr>
    </w:tbl>
    <w:p w14:paraId="293B11FD"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 xml:space="preserve">A.  National income accounts [4–6%] </w:t>
      </w:r>
    </w:p>
    <w:p w14:paraId="5A2DD360"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1. Circular flow</w:t>
      </w:r>
      <w:r>
        <w:rPr>
          <w:rFonts w:ascii="Helvetica Neue" w:eastAsia="Helvetica Neue" w:hAnsi="Helvetica Neue" w:cs="Helvetica Neue"/>
        </w:rPr>
        <w:t xml:space="preserve"> </w:t>
      </w:r>
    </w:p>
    <w:p w14:paraId="2B12FA1F"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2. Gross domestic product</w:t>
      </w:r>
      <w:r>
        <w:rPr>
          <w:rFonts w:ascii="Helvetica Neue" w:eastAsia="Helvetica Neue" w:hAnsi="Helvetica Neue" w:cs="Helvetica Neue"/>
        </w:rPr>
        <w:t xml:space="preserve"> </w:t>
      </w:r>
    </w:p>
    <w:p w14:paraId="12122E7D"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3. Components of gross domestic product</w:t>
      </w:r>
      <w:r>
        <w:rPr>
          <w:rFonts w:ascii="Helvetica Neue" w:eastAsia="Helvetica Neue" w:hAnsi="Helvetica Neue" w:cs="Helvetica Neue"/>
        </w:rPr>
        <w:t xml:space="preserve"> </w:t>
      </w:r>
    </w:p>
    <w:p w14:paraId="5E8E1FDD"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4. Real versus nominal gross domestic product</w:t>
      </w:r>
    </w:p>
    <w:p w14:paraId="0D6952CE"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 xml:space="preserve"> B. Inflation measurement and adjustment [4–5%]</w:t>
      </w:r>
      <w:r>
        <w:rPr>
          <w:rFonts w:ascii="Helvetica Neue" w:eastAsia="Helvetica Neue" w:hAnsi="Helvetica Neue" w:cs="Helvetica Neue"/>
        </w:rPr>
        <w:t xml:space="preserve"> </w:t>
      </w:r>
    </w:p>
    <w:p w14:paraId="1C9A636F"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1. Price indices</w:t>
      </w:r>
      <w:r>
        <w:rPr>
          <w:rFonts w:ascii="Helvetica Neue" w:eastAsia="Helvetica Neue" w:hAnsi="Helvetica Neue" w:cs="Helvetica Neue"/>
        </w:rPr>
        <w:t xml:space="preserve"> </w:t>
      </w:r>
    </w:p>
    <w:p w14:paraId="69E54E72"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2. Nominal and real values</w:t>
      </w:r>
      <w:r>
        <w:rPr>
          <w:rFonts w:ascii="Helvetica Neue" w:eastAsia="Helvetica Neue" w:hAnsi="Helvetica Neue" w:cs="Helvetica Neue"/>
        </w:rPr>
        <w:t xml:space="preserve"> </w:t>
      </w:r>
    </w:p>
    <w:p w14:paraId="1CFF634D"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3. Costs of inflation</w:t>
      </w:r>
      <w:r>
        <w:rPr>
          <w:rFonts w:ascii="Helvetica Neue" w:eastAsia="Helvetica Neue" w:hAnsi="Helvetica Neue" w:cs="Helvetica Neue"/>
        </w:rPr>
        <w:t xml:space="preserve"> </w:t>
      </w:r>
    </w:p>
    <w:p w14:paraId="0C914C6E"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 xml:space="preserve"> C. Unemployment [4–5%]</w:t>
      </w:r>
      <w:r>
        <w:rPr>
          <w:rFonts w:ascii="Helvetica Neue" w:eastAsia="Helvetica Neue" w:hAnsi="Helvetica Neue" w:cs="Helvetica Neue"/>
        </w:rPr>
        <w:t xml:space="preserve"> </w:t>
      </w:r>
    </w:p>
    <w:p w14:paraId="3D2DC811"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1. Definition and measurement</w:t>
      </w:r>
      <w:r>
        <w:rPr>
          <w:rFonts w:ascii="Helvetica Neue" w:eastAsia="Helvetica Neue" w:hAnsi="Helvetica Neue" w:cs="Helvetica Neue"/>
        </w:rPr>
        <w:t xml:space="preserve"> </w:t>
      </w:r>
    </w:p>
    <w:p w14:paraId="2060FF2E"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2. Types of unemployment</w:t>
      </w:r>
      <w:r>
        <w:rPr>
          <w:rFonts w:ascii="Helvetica Neue" w:eastAsia="Helvetica Neue" w:hAnsi="Helvetica Neue" w:cs="Helvetica Neue"/>
        </w:rPr>
        <w:t xml:space="preserve"> </w:t>
      </w:r>
    </w:p>
    <w:p w14:paraId="442A5ABB"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3. Natural rate of unemployment</w:t>
      </w:r>
      <w:r>
        <w:rPr>
          <w:rFonts w:ascii="Helvetica Neue" w:eastAsia="Helvetica Neue" w:hAnsi="Helvetica Neue" w:cs="Helvetica Neue"/>
        </w:rPr>
        <w:t xml:space="preserve"> </w:t>
      </w:r>
    </w:p>
    <w:p w14:paraId="27E79BAA" w14:textId="77777777" w:rsidR="00390BAE" w:rsidRDefault="00390BAE">
      <w:pPr>
        <w:pBdr>
          <w:top w:val="nil"/>
          <w:left w:val="nil"/>
          <w:bottom w:val="nil"/>
          <w:right w:val="nil"/>
          <w:between w:val="nil"/>
        </w:pBdr>
        <w:ind w:left="720"/>
      </w:pPr>
    </w:p>
    <w:p w14:paraId="7B4B9987" w14:textId="77777777" w:rsidR="00390BAE" w:rsidRDefault="00D11146">
      <w:pPr>
        <w:numPr>
          <w:ilvl w:val="0"/>
          <w:numId w:val="3"/>
        </w:numPr>
        <w:pBdr>
          <w:top w:val="nil"/>
          <w:left w:val="nil"/>
          <w:bottom w:val="nil"/>
          <w:right w:val="nil"/>
          <w:between w:val="nil"/>
        </w:pBdr>
      </w:pPr>
      <w:r>
        <w:t xml:space="preserve">McConnell, Chapter 7 </w:t>
      </w:r>
    </w:p>
    <w:p w14:paraId="1E4DC8E8" w14:textId="77777777" w:rsidR="00390BAE" w:rsidRDefault="00D11146">
      <w:pPr>
        <w:numPr>
          <w:ilvl w:val="0"/>
          <w:numId w:val="3"/>
        </w:numPr>
        <w:pBdr>
          <w:top w:val="nil"/>
          <w:left w:val="nil"/>
          <w:bottom w:val="nil"/>
          <w:right w:val="nil"/>
          <w:between w:val="nil"/>
        </w:pBdr>
      </w:pPr>
      <w:r>
        <w:lastRenderedPageBreak/>
        <w:t>Supplemental Readings &amp; Resources:</w:t>
      </w:r>
    </w:p>
    <w:p w14:paraId="29211F4F" w14:textId="77777777" w:rsidR="00390BAE" w:rsidRDefault="00D11146">
      <w:pPr>
        <w:numPr>
          <w:ilvl w:val="1"/>
          <w:numId w:val="3"/>
        </w:numPr>
        <w:pBdr>
          <w:top w:val="nil"/>
          <w:left w:val="nil"/>
          <w:bottom w:val="nil"/>
          <w:right w:val="nil"/>
          <w:between w:val="nil"/>
        </w:pBdr>
      </w:pPr>
      <w:r>
        <w:t xml:space="preserve">The World Fact Book:  GDP </w:t>
      </w:r>
      <w:hyperlink r:id="rId5">
        <w:r>
          <w:rPr>
            <w:color w:val="0000FF"/>
            <w:u w:val="single"/>
          </w:rPr>
          <w:t>https://www.cia.gov/library/publications/the-world-factbook/fields/2195.html</w:t>
        </w:r>
      </w:hyperlink>
      <w:r>
        <w:fldChar w:fldCharType="begin"/>
      </w:r>
      <w:r>
        <w:instrText xml:space="preserve"> HYPERLINK "https://www.cia.gov/library/publications/the-world-factbook/fields/2195.html" </w:instrText>
      </w:r>
      <w:r>
        <w:fldChar w:fldCharType="separate"/>
      </w:r>
    </w:p>
    <w:p w14:paraId="76BAE7EC" w14:textId="77777777" w:rsidR="00390BAE" w:rsidRDefault="00D11146">
      <w:pPr>
        <w:numPr>
          <w:ilvl w:val="1"/>
          <w:numId w:val="3"/>
        </w:numPr>
        <w:pBdr>
          <w:top w:val="nil"/>
          <w:left w:val="nil"/>
          <w:bottom w:val="nil"/>
          <w:right w:val="nil"/>
          <w:between w:val="nil"/>
        </w:pBdr>
      </w:pPr>
      <w:r>
        <w:fldChar w:fldCharType="end"/>
      </w:r>
      <w:r>
        <w:t>http://www.bls.gov</w:t>
      </w:r>
      <w:r>
        <w:rPr>
          <w:rFonts w:ascii="Helvetica Neue" w:eastAsia="Helvetica Neue" w:hAnsi="Helvetica Neue" w:cs="Helvetica Neue"/>
        </w:rPr>
        <w:t xml:space="preserve"> </w:t>
      </w:r>
    </w:p>
    <w:p w14:paraId="7B603AD9" w14:textId="77777777" w:rsidR="00390BAE" w:rsidRDefault="00D11146">
      <w:pPr>
        <w:numPr>
          <w:ilvl w:val="0"/>
          <w:numId w:val="3"/>
        </w:numPr>
        <w:pBdr>
          <w:top w:val="nil"/>
          <w:left w:val="nil"/>
          <w:bottom w:val="nil"/>
          <w:right w:val="nil"/>
          <w:between w:val="nil"/>
        </w:pBdr>
      </w:pPr>
      <w:r>
        <w:t>Data Analysis &amp; Graphing:</w:t>
      </w:r>
    </w:p>
    <w:p w14:paraId="35BE8940" w14:textId="77777777" w:rsidR="00390BAE" w:rsidRDefault="00D11146">
      <w:pPr>
        <w:numPr>
          <w:ilvl w:val="1"/>
          <w:numId w:val="3"/>
        </w:numPr>
        <w:pBdr>
          <w:top w:val="nil"/>
          <w:left w:val="nil"/>
          <w:bottom w:val="nil"/>
          <w:right w:val="nil"/>
          <w:between w:val="nil"/>
        </w:pBdr>
      </w:pPr>
      <w:r>
        <w:t>U.S. Domestic Output and Flows of Expenditure and Income</w:t>
      </w:r>
    </w:p>
    <w:p w14:paraId="69A41DCF" w14:textId="77777777" w:rsidR="00390BAE" w:rsidRDefault="00D11146">
      <w:pPr>
        <w:numPr>
          <w:ilvl w:val="0"/>
          <w:numId w:val="3"/>
        </w:numPr>
        <w:pBdr>
          <w:top w:val="nil"/>
          <w:left w:val="nil"/>
          <w:bottom w:val="nil"/>
          <w:right w:val="nil"/>
          <w:between w:val="nil"/>
        </w:pBdr>
        <w:rPr>
          <w:color w:val="000000"/>
          <w:highlight w:val="lightGray"/>
        </w:rPr>
      </w:pPr>
      <w:r>
        <w:rPr>
          <w:color w:val="000000"/>
          <w:highlight w:val="lightGray"/>
        </w:rPr>
        <w:t>McConnell, Chapter 8</w:t>
      </w:r>
    </w:p>
    <w:p w14:paraId="58188BEE" w14:textId="77777777" w:rsidR="00390BAE" w:rsidRDefault="00D11146">
      <w:pPr>
        <w:numPr>
          <w:ilvl w:val="0"/>
          <w:numId w:val="3"/>
        </w:numPr>
        <w:pBdr>
          <w:top w:val="nil"/>
          <w:left w:val="nil"/>
          <w:bottom w:val="nil"/>
          <w:right w:val="nil"/>
          <w:between w:val="nil"/>
        </w:pBdr>
      </w:pPr>
      <w:r>
        <w:t>Supplemental Readings &amp; Resources:</w:t>
      </w:r>
    </w:p>
    <w:p w14:paraId="40BCFB5C" w14:textId="77777777" w:rsidR="00390BAE" w:rsidRDefault="00D11146">
      <w:pPr>
        <w:numPr>
          <w:ilvl w:val="1"/>
          <w:numId w:val="3"/>
        </w:numPr>
        <w:pBdr>
          <w:top w:val="nil"/>
          <w:left w:val="nil"/>
          <w:bottom w:val="nil"/>
          <w:right w:val="nil"/>
          <w:between w:val="nil"/>
        </w:pBdr>
      </w:pPr>
      <w:r>
        <w:t xml:space="preserve">http://www.reffonomics.com </w:t>
      </w:r>
    </w:p>
    <w:p w14:paraId="2D03C05B" w14:textId="77777777" w:rsidR="00390BAE" w:rsidRDefault="00D11146">
      <w:pPr>
        <w:numPr>
          <w:ilvl w:val="1"/>
          <w:numId w:val="3"/>
        </w:numPr>
        <w:pBdr>
          <w:top w:val="nil"/>
          <w:left w:val="nil"/>
          <w:bottom w:val="nil"/>
          <w:right w:val="nil"/>
          <w:between w:val="nil"/>
        </w:pBdr>
      </w:pPr>
      <w:r>
        <w:t>http://www.bls.gov</w:t>
      </w:r>
      <w:r>
        <w:rPr>
          <w:rFonts w:ascii="Helvetica Neue" w:eastAsia="Helvetica Neue" w:hAnsi="Helvetica Neue" w:cs="Helvetica Neue"/>
        </w:rPr>
        <w:t xml:space="preserve"> </w:t>
      </w:r>
    </w:p>
    <w:p w14:paraId="03F724ED" w14:textId="77777777" w:rsidR="00390BAE" w:rsidRDefault="00D11146">
      <w:pPr>
        <w:numPr>
          <w:ilvl w:val="1"/>
          <w:numId w:val="3"/>
        </w:numPr>
        <w:pBdr>
          <w:top w:val="nil"/>
          <w:left w:val="nil"/>
          <w:bottom w:val="nil"/>
          <w:right w:val="nil"/>
          <w:between w:val="nil"/>
        </w:pBdr>
      </w:pPr>
      <w:r>
        <w:t xml:space="preserve">http://www.ncee.net </w:t>
      </w:r>
    </w:p>
    <w:p w14:paraId="3B503E9D" w14:textId="77777777" w:rsidR="00390BAE" w:rsidRDefault="00D11146">
      <w:pPr>
        <w:numPr>
          <w:ilvl w:val="0"/>
          <w:numId w:val="3"/>
        </w:numPr>
        <w:pBdr>
          <w:top w:val="nil"/>
          <w:left w:val="nil"/>
          <w:bottom w:val="nil"/>
          <w:right w:val="nil"/>
          <w:between w:val="nil"/>
        </w:pBdr>
      </w:pPr>
      <w:r>
        <w:t>Data Analysis &amp; Graphing:</w:t>
      </w:r>
    </w:p>
    <w:p w14:paraId="107ECE73" w14:textId="77777777" w:rsidR="00390BAE" w:rsidRDefault="00D11146">
      <w:pPr>
        <w:numPr>
          <w:ilvl w:val="1"/>
          <w:numId w:val="3"/>
        </w:numPr>
        <w:pBdr>
          <w:top w:val="nil"/>
          <w:left w:val="nil"/>
          <w:bottom w:val="nil"/>
          <w:right w:val="nil"/>
          <w:between w:val="nil"/>
        </w:pBdr>
      </w:pPr>
      <w:r>
        <w:t>Average Annual Growth Rates, Business Cycle, U.S. Recession from 1950 &amp; Unemployment Rates</w:t>
      </w:r>
    </w:p>
    <w:p w14:paraId="6BC2DB34" w14:textId="77777777" w:rsidR="00390BAE" w:rsidRDefault="00D11146">
      <w:pPr>
        <w:pBdr>
          <w:top w:val="nil"/>
          <w:left w:val="nil"/>
          <w:bottom w:val="nil"/>
          <w:right w:val="nil"/>
          <w:between w:val="nil"/>
        </w:pBdr>
        <w:ind w:left="360"/>
        <w:rPr>
          <w:b/>
        </w:rPr>
      </w:pPr>
      <w:r>
        <w:rPr>
          <w:b/>
        </w:rPr>
        <w:t>**Unit Vocabulary Quiz, Unit Journal, Unit Exam &amp; Free Response Question</w:t>
      </w:r>
    </w:p>
    <w:p w14:paraId="2D605A65" w14:textId="77777777" w:rsidR="00390BAE" w:rsidRDefault="00390BAE">
      <w:pPr>
        <w:pBdr>
          <w:top w:val="nil"/>
          <w:left w:val="nil"/>
          <w:bottom w:val="nil"/>
          <w:right w:val="nil"/>
          <w:between w:val="nil"/>
        </w:pBdr>
        <w:ind w:left="360"/>
        <w:rPr>
          <w:b/>
        </w:rPr>
      </w:pPr>
    </w:p>
    <w:tbl>
      <w:tblPr>
        <w:tblStyle w:val="a3"/>
        <w:tblW w:w="9576" w:type="dxa"/>
        <w:tblInd w:w="-106"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576"/>
      </w:tblGrid>
      <w:tr w:rsidR="00390BAE" w14:paraId="02038928" w14:textId="77777777">
        <w:tc>
          <w:tcPr>
            <w:tcW w:w="9576" w:type="dxa"/>
            <w:tcBorders>
              <w:top w:val="single" w:sz="4" w:space="0" w:color="000000"/>
              <w:bottom w:val="single" w:sz="4" w:space="0" w:color="000000"/>
            </w:tcBorders>
            <w:shd w:val="clear" w:color="auto" w:fill="C0C0C0"/>
          </w:tcPr>
          <w:p w14:paraId="64789BF2"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Neue" w:eastAsia="Helvetica Neue" w:hAnsi="Helvetica Neue" w:cs="Helvetica Neue"/>
              </w:rPr>
            </w:pPr>
            <w:r>
              <w:rPr>
                <w:b/>
              </w:rPr>
              <w:t>UNIT III:  National Income &amp; Price Determination (10–15%)</w:t>
            </w:r>
          </w:p>
        </w:tc>
      </w:tr>
    </w:tbl>
    <w:p w14:paraId="5CB168C5"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 Aggregate demand [5–10%]</w:t>
      </w:r>
      <w:r>
        <w:rPr>
          <w:rFonts w:ascii="Helvetica Neue" w:eastAsia="Helvetica Neue" w:hAnsi="Helvetica Neue" w:cs="Helvetica Neue"/>
        </w:rPr>
        <w:t xml:space="preserve"> </w:t>
      </w:r>
    </w:p>
    <w:p w14:paraId="1D0D31FA"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1. Determinants of aggregate demand</w:t>
      </w:r>
      <w:r>
        <w:rPr>
          <w:rFonts w:ascii="Helvetica Neue" w:eastAsia="Helvetica Neue" w:hAnsi="Helvetica Neue" w:cs="Helvetica Neue"/>
        </w:rPr>
        <w:t xml:space="preserve"> </w:t>
      </w:r>
    </w:p>
    <w:p w14:paraId="1E42F739"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2. Multiplier and crowding-out effects</w:t>
      </w:r>
      <w:r>
        <w:rPr>
          <w:rFonts w:ascii="Helvetica Neue" w:eastAsia="Helvetica Neue" w:hAnsi="Helvetica Neue" w:cs="Helvetica Neue"/>
        </w:rPr>
        <w:t xml:space="preserve"> </w:t>
      </w:r>
    </w:p>
    <w:p w14:paraId="0A13106A"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 xml:space="preserve"> B. Aggregate supply [7–10%]</w:t>
      </w:r>
      <w:r>
        <w:rPr>
          <w:rFonts w:ascii="Helvetica Neue" w:eastAsia="Helvetica Neue" w:hAnsi="Helvetica Neue" w:cs="Helvetica Neue"/>
        </w:rPr>
        <w:t xml:space="preserve"> </w:t>
      </w:r>
    </w:p>
    <w:p w14:paraId="186969A8"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1. Short-run and long-run analyses</w:t>
      </w:r>
      <w:r>
        <w:rPr>
          <w:rFonts w:ascii="Helvetica Neue" w:eastAsia="Helvetica Neue" w:hAnsi="Helvetica Neue" w:cs="Helvetica Neue"/>
        </w:rPr>
        <w:t xml:space="preserve"> </w:t>
      </w:r>
    </w:p>
    <w:p w14:paraId="1F071FE2"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2. Sticky versus flexible wages and prices</w:t>
      </w:r>
      <w:r>
        <w:rPr>
          <w:rFonts w:ascii="Helvetica Neue" w:eastAsia="Helvetica Neue" w:hAnsi="Helvetica Neue" w:cs="Helvetica Neue"/>
        </w:rPr>
        <w:t xml:space="preserve"> </w:t>
      </w:r>
    </w:p>
    <w:p w14:paraId="6F5EF060"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3. Determinants of aggregate supply</w:t>
      </w:r>
      <w:r>
        <w:rPr>
          <w:rFonts w:ascii="Helvetica Neue" w:eastAsia="Helvetica Neue" w:hAnsi="Helvetica Neue" w:cs="Helvetica Neue"/>
        </w:rPr>
        <w:t xml:space="preserve"> </w:t>
      </w:r>
    </w:p>
    <w:p w14:paraId="28387376"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 xml:space="preserve"> C. Macroeconomic equilibrium [3–5%]</w:t>
      </w:r>
      <w:r>
        <w:rPr>
          <w:rFonts w:ascii="Helvetica Neue" w:eastAsia="Helvetica Neue" w:hAnsi="Helvetica Neue" w:cs="Helvetica Neue"/>
        </w:rPr>
        <w:t xml:space="preserve"> </w:t>
      </w:r>
    </w:p>
    <w:p w14:paraId="18B22E97"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1. Real output and price level</w:t>
      </w:r>
      <w:r>
        <w:rPr>
          <w:rFonts w:ascii="Helvetica Neue" w:eastAsia="Helvetica Neue" w:hAnsi="Helvetica Neue" w:cs="Helvetica Neue"/>
        </w:rPr>
        <w:t xml:space="preserve"> </w:t>
      </w:r>
    </w:p>
    <w:p w14:paraId="06B21D97"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2. Short and long run</w:t>
      </w:r>
      <w:r>
        <w:rPr>
          <w:rFonts w:ascii="Helvetica Neue" w:eastAsia="Helvetica Neue" w:hAnsi="Helvetica Neue" w:cs="Helvetica Neue"/>
        </w:rPr>
        <w:t xml:space="preserve"> </w:t>
      </w:r>
    </w:p>
    <w:p w14:paraId="7A25EF50"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3. Actual versus full-employment output</w:t>
      </w:r>
    </w:p>
    <w:p w14:paraId="1C5AB884"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rPr>
          <w:rFonts w:ascii="Helvetica Neue" w:eastAsia="Helvetica Neue" w:hAnsi="Helvetica Neue" w:cs="Helvetica Neue"/>
        </w:rPr>
        <w:tab/>
      </w:r>
      <w:r>
        <w:t>4. Economic fluctuations</w:t>
      </w:r>
    </w:p>
    <w:p w14:paraId="5F655B85" w14:textId="77777777" w:rsidR="00390BAE" w:rsidRDefault="00390BAE">
      <w:pPr>
        <w:pBdr>
          <w:top w:val="nil"/>
          <w:left w:val="nil"/>
          <w:bottom w:val="nil"/>
          <w:right w:val="nil"/>
          <w:between w:val="nil"/>
        </w:pBdr>
      </w:pPr>
    </w:p>
    <w:p w14:paraId="4E74E6AA" w14:textId="77777777" w:rsidR="00390BAE" w:rsidRDefault="00D11146">
      <w:pPr>
        <w:pBdr>
          <w:top w:val="nil"/>
          <w:left w:val="nil"/>
          <w:bottom w:val="nil"/>
          <w:right w:val="nil"/>
          <w:between w:val="nil"/>
        </w:pBdr>
      </w:pPr>
      <w:r>
        <w:rPr>
          <w:b/>
        </w:rPr>
        <w:t>*CHAPTERS 9 &amp; 10 EXTRA CREDIT</w:t>
      </w:r>
    </w:p>
    <w:p w14:paraId="75C1F06E" w14:textId="77777777" w:rsidR="00390BAE" w:rsidRDefault="00D11146">
      <w:pPr>
        <w:numPr>
          <w:ilvl w:val="0"/>
          <w:numId w:val="3"/>
        </w:numPr>
        <w:pBdr>
          <w:top w:val="nil"/>
          <w:left w:val="nil"/>
          <w:bottom w:val="nil"/>
          <w:right w:val="nil"/>
          <w:between w:val="nil"/>
        </w:pBdr>
      </w:pPr>
      <w:r>
        <w:rPr>
          <w:color w:val="000000"/>
          <w:highlight w:val="lightGray"/>
        </w:rPr>
        <w:t>McConnell, Chapter 11</w:t>
      </w:r>
    </w:p>
    <w:p w14:paraId="2C31A2A6" w14:textId="77777777" w:rsidR="00390BAE" w:rsidRDefault="00D11146">
      <w:pPr>
        <w:numPr>
          <w:ilvl w:val="0"/>
          <w:numId w:val="3"/>
        </w:numPr>
        <w:pBdr>
          <w:top w:val="nil"/>
          <w:left w:val="nil"/>
          <w:bottom w:val="nil"/>
          <w:right w:val="nil"/>
          <w:between w:val="nil"/>
        </w:pBdr>
      </w:pPr>
      <w:r>
        <w:t>Supplemental Readings &amp; Resources:</w:t>
      </w:r>
    </w:p>
    <w:p w14:paraId="0739895C" w14:textId="77777777" w:rsidR="00390BAE" w:rsidRDefault="00D11146">
      <w:pPr>
        <w:numPr>
          <w:ilvl w:val="1"/>
          <w:numId w:val="3"/>
        </w:numPr>
        <w:pBdr>
          <w:top w:val="nil"/>
          <w:left w:val="nil"/>
          <w:bottom w:val="nil"/>
          <w:right w:val="nil"/>
          <w:between w:val="nil"/>
        </w:pBdr>
      </w:pPr>
      <w:r>
        <w:rPr>
          <w:i/>
        </w:rPr>
        <w:t>General Theory of Employment, Interest and Money</w:t>
      </w:r>
      <w:r>
        <w:t>-John Maynard Keynes</w:t>
      </w:r>
    </w:p>
    <w:p w14:paraId="455733BC" w14:textId="77777777" w:rsidR="00390BAE" w:rsidRDefault="00D11146">
      <w:pPr>
        <w:numPr>
          <w:ilvl w:val="1"/>
          <w:numId w:val="3"/>
        </w:numPr>
        <w:pBdr>
          <w:top w:val="nil"/>
          <w:left w:val="nil"/>
          <w:bottom w:val="nil"/>
          <w:right w:val="nil"/>
          <w:between w:val="nil"/>
        </w:pBdr>
      </w:pPr>
      <w:r>
        <w:t xml:space="preserve">http://www.reffonomics.com </w:t>
      </w:r>
    </w:p>
    <w:p w14:paraId="3D689EAB" w14:textId="77777777" w:rsidR="00390BAE" w:rsidRDefault="00D11146">
      <w:pPr>
        <w:numPr>
          <w:ilvl w:val="1"/>
          <w:numId w:val="3"/>
        </w:numPr>
        <w:pBdr>
          <w:top w:val="nil"/>
          <w:left w:val="nil"/>
          <w:bottom w:val="nil"/>
          <w:right w:val="nil"/>
          <w:between w:val="nil"/>
        </w:pBdr>
      </w:pPr>
      <w:r>
        <w:t xml:space="preserve">http://www.ncee.net </w:t>
      </w:r>
    </w:p>
    <w:p w14:paraId="719BEB1F" w14:textId="77777777" w:rsidR="00390BAE" w:rsidRDefault="00D11146">
      <w:pPr>
        <w:numPr>
          <w:ilvl w:val="0"/>
          <w:numId w:val="3"/>
        </w:numPr>
        <w:pBdr>
          <w:top w:val="nil"/>
          <w:left w:val="nil"/>
          <w:bottom w:val="nil"/>
          <w:right w:val="nil"/>
          <w:between w:val="nil"/>
        </w:pBdr>
      </w:pPr>
      <w:r>
        <w:t>Data Analysis &amp; Graphing:</w:t>
      </w:r>
    </w:p>
    <w:p w14:paraId="0597FEC6" w14:textId="77777777" w:rsidR="00390BAE" w:rsidRDefault="00D11146">
      <w:pPr>
        <w:widowControl w:val="0"/>
        <w:numPr>
          <w:ilvl w:val="1"/>
          <w:numId w:val="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Consumption &amp; Saving Schedules &amp; Investment demand curve</w:t>
      </w:r>
    </w:p>
    <w:p w14:paraId="3315A4CF" w14:textId="77777777" w:rsidR="00390BAE" w:rsidRDefault="00D11146">
      <w:pPr>
        <w:numPr>
          <w:ilvl w:val="0"/>
          <w:numId w:val="3"/>
        </w:numPr>
        <w:pBdr>
          <w:top w:val="nil"/>
          <w:left w:val="nil"/>
          <w:bottom w:val="nil"/>
          <w:right w:val="nil"/>
          <w:between w:val="nil"/>
        </w:pBdr>
        <w:rPr>
          <w:color w:val="000000"/>
          <w:highlight w:val="lightGray"/>
        </w:rPr>
      </w:pPr>
      <w:r>
        <w:rPr>
          <w:color w:val="000000"/>
          <w:highlight w:val="lightGray"/>
        </w:rPr>
        <w:t>McConnell, Chapter 12</w:t>
      </w:r>
    </w:p>
    <w:p w14:paraId="6060597C" w14:textId="77777777" w:rsidR="00390BAE" w:rsidRDefault="00D11146">
      <w:pPr>
        <w:numPr>
          <w:ilvl w:val="0"/>
          <w:numId w:val="3"/>
        </w:numPr>
        <w:pBdr>
          <w:top w:val="nil"/>
          <w:left w:val="nil"/>
          <w:bottom w:val="nil"/>
          <w:right w:val="nil"/>
          <w:between w:val="nil"/>
        </w:pBdr>
      </w:pPr>
      <w:r>
        <w:t>Supplemental Readings &amp; Resources:</w:t>
      </w:r>
    </w:p>
    <w:p w14:paraId="6B55E467" w14:textId="77777777" w:rsidR="00390BAE" w:rsidRDefault="00D11146">
      <w:pPr>
        <w:numPr>
          <w:ilvl w:val="0"/>
          <w:numId w:val="3"/>
        </w:numPr>
        <w:pBdr>
          <w:top w:val="nil"/>
          <w:left w:val="nil"/>
          <w:bottom w:val="nil"/>
          <w:right w:val="nil"/>
          <w:between w:val="nil"/>
        </w:pBdr>
      </w:pPr>
      <w:r>
        <w:t xml:space="preserve">The Economist, May 2009 </w:t>
      </w:r>
      <w:r>
        <w:rPr>
          <w:i/>
        </w:rPr>
        <w:t>Unemployment in Spain:  Not working</w:t>
      </w:r>
    </w:p>
    <w:p w14:paraId="59283502" w14:textId="77777777" w:rsidR="00390BAE" w:rsidRDefault="00D11146">
      <w:pPr>
        <w:numPr>
          <w:ilvl w:val="0"/>
          <w:numId w:val="3"/>
        </w:numPr>
        <w:pBdr>
          <w:top w:val="nil"/>
          <w:left w:val="nil"/>
          <w:bottom w:val="nil"/>
          <w:right w:val="nil"/>
          <w:between w:val="nil"/>
        </w:pBdr>
      </w:pPr>
      <w:r>
        <w:t>Data Analysis &amp; Graphing:</w:t>
      </w:r>
    </w:p>
    <w:p w14:paraId="768675A6" w14:textId="77777777" w:rsidR="00390BAE" w:rsidRDefault="00D11146">
      <w:pPr>
        <w:numPr>
          <w:ilvl w:val="1"/>
          <w:numId w:val="3"/>
        </w:numPr>
        <w:pBdr>
          <w:top w:val="nil"/>
          <w:left w:val="nil"/>
          <w:bottom w:val="nil"/>
          <w:right w:val="nil"/>
          <w:between w:val="nil"/>
        </w:pBdr>
      </w:pPr>
      <w:r>
        <w:t>Aggregate demand and short run aggregate supply curve &amp; Aggregate demand and long run aggregate supply curve</w:t>
      </w:r>
    </w:p>
    <w:p w14:paraId="1F5C5F09" w14:textId="77777777" w:rsidR="00390BAE" w:rsidRDefault="00D11146">
      <w:pPr>
        <w:pBdr>
          <w:top w:val="nil"/>
          <w:left w:val="nil"/>
          <w:bottom w:val="nil"/>
          <w:right w:val="nil"/>
          <w:between w:val="nil"/>
        </w:pBdr>
        <w:ind w:left="360"/>
        <w:rPr>
          <w:b/>
        </w:rPr>
      </w:pPr>
      <w:r>
        <w:rPr>
          <w:b/>
        </w:rPr>
        <w:t>**Unit Vocabulary Quiz, Unit Journal, Unit Exam &amp; Free Response Question</w:t>
      </w:r>
    </w:p>
    <w:p w14:paraId="35B6AE51" w14:textId="77777777" w:rsidR="00390BAE" w:rsidRDefault="00390BAE">
      <w:pPr>
        <w:pBdr>
          <w:top w:val="nil"/>
          <w:left w:val="nil"/>
          <w:bottom w:val="nil"/>
          <w:right w:val="nil"/>
          <w:between w:val="nil"/>
        </w:pBdr>
        <w:ind w:left="360"/>
        <w:rPr>
          <w:b/>
        </w:rPr>
      </w:pPr>
    </w:p>
    <w:tbl>
      <w:tblPr>
        <w:tblStyle w:val="a4"/>
        <w:tblW w:w="9576" w:type="dxa"/>
        <w:tblInd w:w="-106"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576"/>
      </w:tblGrid>
      <w:tr w:rsidR="00390BAE" w14:paraId="0505303C" w14:textId="77777777">
        <w:tc>
          <w:tcPr>
            <w:tcW w:w="9576" w:type="dxa"/>
            <w:tcBorders>
              <w:top w:val="single" w:sz="4" w:space="0" w:color="000000"/>
              <w:bottom w:val="single" w:sz="4" w:space="0" w:color="000000"/>
            </w:tcBorders>
            <w:shd w:val="clear" w:color="auto" w:fill="C0C0C0"/>
          </w:tcPr>
          <w:p w14:paraId="3C4A2F4B" w14:textId="77777777" w:rsidR="00390BAE" w:rsidRDefault="00D11146">
            <w:pPr>
              <w:pBdr>
                <w:top w:val="nil"/>
                <w:left w:val="nil"/>
                <w:bottom w:val="nil"/>
                <w:right w:val="nil"/>
                <w:between w:val="nil"/>
              </w:pBdr>
              <w:jc w:val="center"/>
            </w:pPr>
            <w:r>
              <w:rPr>
                <w:b/>
              </w:rPr>
              <w:t xml:space="preserve">UNIT IV: Financial Sector (15–20%) </w:t>
            </w:r>
          </w:p>
        </w:tc>
      </w:tr>
    </w:tbl>
    <w:p w14:paraId="3318150F"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 Money, banking, and financial markets [7–15%]</w:t>
      </w:r>
      <w:r>
        <w:rPr>
          <w:rFonts w:ascii="Helvetica Neue" w:eastAsia="Helvetica Neue" w:hAnsi="Helvetica Neue" w:cs="Helvetica Neue"/>
        </w:rPr>
        <w:t xml:space="preserve"> </w:t>
      </w:r>
    </w:p>
    <w:p w14:paraId="3DECC12F"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1. Definition of financial assets: money, stocks, bonds</w:t>
      </w:r>
      <w:r>
        <w:rPr>
          <w:rFonts w:ascii="Helvetica Neue" w:eastAsia="Helvetica Neue" w:hAnsi="Helvetica Neue" w:cs="Helvetica Neue"/>
        </w:rPr>
        <w:t xml:space="preserve"> </w:t>
      </w:r>
    </w:p>
    <w:p w14:paraId="3EBBEEA8"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2. Time value of money (present and future value)</w:t>
      </w:r>
      <w:r>
        <w:rPr>
          <w:rFonts w:ascii="Helvetica Neue" w:eastAsia="Helvetica Neue" w:hAnsi="Helvetica Neue" w:cs="Helvetica Neue"/>
        </w:rPr>
        <w:t xml:space="preserve"> </w:t>
      </w:r>
    </w:p>
    <w:p w14:paraId="4ABF80EB"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3. Measures of money supply</w:t>
      </w:r>
      <w:r>
        <w:rPr>
          <w:rFonts w:ascii="Helvetica Neue" w:eastAsia="Helvetica Neue" w:hAnsi="Helvetica Neue" w:cs="Helvetica Neue"/>
        </w:rPr>
        <w:t xml:space="preserve"> </w:t>
      </w:r>
    </w:p>
    <w:p w14:paraId="2FC181B4"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4. Banks and creation of money</w:t>
      </w:r>
      <w:r>
        <w:rPr>
          <w:rFonts w:ascii="Helvetica Neue" w:eastAsia="Helvetica Neue" w:hAnsi="Helvetica Neue" w:cs="Helvetica Neue"/>
        </w:rPr>
        <w:t xml:space="preserve"> </w:t>
      </w:r>
    </w:p>
    <w:p w14:paraId="2D999110"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5. Money demand</w:t>
      </w:r>
      <w:r>
        <w:rPr>
          <w:rFonts w:ascii="Helvetica Neue" w:eastAsia="Helvetica Neue" w:hAnsi="Helvetica Neue" w:cs="Helvetica Neue"/>
        </w:rPr>
        <w:t xml:space="preserve"> </w:t>
      </w:r>
    </w:p>
    <w:p w14:paraId="775ECEE7"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6. Money market</w:t>
      </w:r>
      <w:r>
        <w:rPr>
          <w:rFonts w:ascii="Helvetica Neue" w:eastAsia="Helvetica Neue" w:hAnsi="Helvetica Neue" w:cs="Helvetica Neue"/>
        </w:rPr>
        <w:t xml:space="preserve"> </w:t>
      </w:r>
    </w:p>
    <w:p w14:paraId="0B3467B0"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7. Loanable funds market</w:t>
      </w:r>
      <w:r>
        <w:rPr>
          <w:rFonts w:ascii="Helvetica Neue" w:eastAsia="Helvetica Neue" w:hAnsi="Helvetica Neue" w:cs="Helvetica Neue"/>
        </w:rPr>
        <w:t xml:space="preserve"> </w:t>
      </w:r>
    </w:p>
    <w:p w14:paraId="747A7079"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 xml:space="preserve"> B. Central bank and control of the money supply [35%]</w:t>
      </w:r>
      <w:r>
        <w:rPr>
          <w:rFonts w:ascii="Helvetica Neue" w:eastAsia="Helvetica Neue" w:hAnsi="Helvetica Neue" w:cs="Helvetica Neue"/>
        </w:rPr>
        <w:t xml:space="preserve"> </w:t>
      </w:r>
    </w:p>
    <w:p w14:paraId="1839D23D"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0"/>
        <w:rPr>
          <w:rFonts w:ascii="Helvetica Neue" w:eastAsia="Helvetica Neue" w:hAnsi="Helvetica Neue" w:cs="Helvetica Neue"/>
        </w:rPr>
      </w:pPr>
      <w:r>
        <w:t>1. Tools of central bank policy</w:t>
      </w:r>
      <w:r>
        <w:rPr>
          <w:rFonts w:ascii="Helvetica Neue" w:eastAsia="Helvetica Neue" w:hAnsi="Helvetica Neue" w:cs="Helvetica Neue"/>
        </w:rPr>
        <w:t xml:space="preserve"> </w:t>
      </w:r>
    </w:p>
    <w:p w14:paraId="7D43206F"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2. Quantity theory of money</w:t>
      </w:r>
      <w:r>
        <w:rPr>
          <w:rFonts w:ascii="Helvetica Neue" w:eastAsia="Helvetica Neue" w:hAnsi="Helvetica Neue" w:cs="Helvetica Neue"/>
        </w:rPr>
        <w:t xml:space="preserve"> </w:t>
      </w:r>
    </w:p>
    <w:p w14:paraId="13403DF5"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3. Real versus nominal interest rates</w:t>
      </w:r>
      <w:r>
        <w:rPr>
          <w:rFonts w:ascii="Helvetica Neue" w:eastAsia="Helvetica Neue" w:hAnsi="Helvetica Neue" w:cs="Helvetica Neue"/>
        </w:rPr>
        <w:t xml:space="preserve"> </w:t>
      </w:r>
    </w:p>
    <w:p w14:paraId="2295AEC1"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C. Fiscal and monetary policies [15–20%]</w:t>
      </w:r>
      <w:r>
        <w:rPr>
          <w:rFonts w:ascii="Helvetica Neue" w:eastAsia="Helvetica Neue" w:hAnsi="Helvetica Neue" w:cs="Helvetica Neue"/>
        </w:rPr>
        <w:t xml:space="preserve"> </w:t>
      </w:r>
    </w:p>
    <w:p w14:paraId="635DF847"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1. Demand-side effects</w:t>
      </w:r>
      <w:r>
        <w:rPr>
          <w:rFonts w:ascii="Helvetica Neue" w:eastAsia="Helvetica Neue" w:hAnsi="Helvetica Neue" w:cs="Helvetica Neue"/>
        </w:rPr>
        <w:t xml:space="preserve"> </w:t>
      </w:r>
    </w:p>
    <w:p w14:paraId="270AB7A7"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2. Supply-side effects</w:t>
      </w:r>
      <w:r>
        <w:rPr>
          <w:rFonts w:ascii="Helvetica Neue" w:eastAsia="Helvetica Neue" w:hAnsi="Helvetica Neue" w:cs="Helvetica Neue"/>
        </w:rPr>
        <w:t xml:space="preserve"> </w:t>
      </w:r>
    </w:p>
    <w:p w14:paraId="61343ECF"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lastRenderedPageBreak/>
        <w:tab/>
        <w:t>3. Policy mix</w:t>
      </w:r>
      <w:r>
        <w:rPr>
          <w:rFonts w:ascii="Helvetica Neue" w:eastAsia="Helvetica Neue" w:hAnsi="Helvetica Neue" w:cs="Helvetica Neue"/>
        </w:rPr>
        <w:t xml:space="preserve"> </w:t>
      </w:r>
    </w:p>
    <w:p w14:paraId="2C5A6D6F"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4. Government deficits and debt</w:t>
      </w:r>
      <w:r>
        <w:rPr>
          <w:rFonts w:ascii="Helvetica Neue" w:eastAsia="Helvetica Neue" w:hAnsi="Helvetica Neue" w:cs="Helvetica Neue"/>
        </w:rPr>
        <w:t xml:space="preserve"> </w:t>
      </w:r>
    </w:p>
    <w:p w14:paraId="2424F3D2" w14:textId="77777777" w:rsidR="00390BAE" w:rsidRDefault="00D11146">
      <w:pPr>
        <w:numPr>
          <w:ilvl w:val="0"/>
          <w:numId w:val="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highlight w:val="lightGray"/>
        </w:rPr>
      </w:pPr>
      <w:r>
        <w:rPr>
          <w:highlight w:val="lightGray"/>
        </w:rPr>
        <w:t>McConnell, Chapters 13</w:t>
      </w:r>
    </w:p>
    <w:p w14:paraId="38AA977B" w14:textId="77777777" w:rsidR="00390BAE" w:rsidRDefault="00D11146">
      <w:pPr>
        <w:numPr>
          <w:ilvl w:val="0"/>
          <w:numId w:val="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Supplemental Readings &amp; Resources:</w:t>
      </w:r>
    </w:p>
    <w:p w14:paraId="03821B82" w14:textId="77777777" w:rsidR="00390BAE" w:rsidRDefault="00D11146">
      <w:pPr>
        <w:numPr>
          <w:ilvl w:val="1"/>
          <w:numId w:val="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i/>
        </w:rPr>
        <w:t>The Banana Parable</w:t>
      </w:r>
      <w:r>
        <w:t xml:space="preserve">- from Keynes’ </w:t>
      </w:r>
      <w:r>
        <w:rPr>
          <w:i/>
        </w:rPr>
        <w:t>A Treatise on Money</w:t>
      </w:r>
    </w:p>
    <w:p w14:paraId="31660B31" w14:textId="77777777" w:rsidR="00390BAE" w:rsidRDefault="00D11146">
      <w:pPr>
        <w:numPr>
          <w:ilvl w:val="1"/>
          <w:numId w:val="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Wall Street Journal: </w:t>
      </w:r>
      <w:hyperlink r:id="rId6">
        <w:r>
          <w:rPr>
            <w:color w:val="0000FF"/>
            <w:u w:val="single"/>
          </w:rPr>
          <w:t>http://online.wsj.com/home-page</w:t>
        </w:r>
      </w:hyperlink>
      <w:r>
        <w:fldChar w:fldCharType="begin"/>
      </w:r>
      <w:r>
        <w:instrText xml:space="preserve"> HYPERLINK "http://online.wsj.com/home-page" </w:instrText>
      </w:r>
      <w:r>
        <w:fldChar w:fldCharType="separate"/>
      </w:r>
    </w:p>
    <w:p w14:paraId="32C81CC9" w14:textId="77777777" w:rsidR="00390BAE" w:rsidRDefault="00D11146">
      <w:pPr>
        <w:numPr>
          <w:ilvl w:val="0"/>
          <w:numId w:val="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fldChar w:fldCharType="end"/>
      </w:r>
      <w:r>
        <w:t>Data Analysis &amp; Graphing:</w:t>
      </w:r>
    </w:p>
    <w:p w14:paraId="42051786" w14:textId="77777777" w:rsidR="00390BAE" w:rsidRDefault="00D11146">
      <w:pPr>
        <w:numPr>
          <w:ilvl w:val="1"/>
          <w:numId w:val="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Money Market &amp; Loanable Funds Market</w:t>
      </w:r>
    </w:p>
    <w:p w14:paraId="5864349D" w14:textId="77777777" w:rsidR="00390BAE" w:rsidRDefault="00D11146">
      <w:pPr>
        <w:numPr>
          <w:ilvl w:val="0"/>
          <w:numId w:val="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highlight w:val="lightGray"/>
        </w:rPr>
      </w:pPr>
      <w:r>
        <w:rPr>
          <w:highlight w:val="lightGray"/>
        </w:rPr>
        <w:t>McConnell, Chapters 16 (Selected Pages Only)</w:t>
      </w:r>
    </w:p>
    <w:p w14:paraId="17434913" w14:textId="77777777" w:rsidR="00390BAE" w:rsidRDefault="00D11146">
      <w:pPr>
        <w:numPr>
          <w:ilvl w:val="0"/>
          <w:numId w:val="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Supplemental Readings &amp; Resources:</w:t>
      </w:r>
    </w:p>
    <w:p w14:paraId="0B570FCF" w14:textId="77777777" w:rsidR="00390BAE" w:rsidRDefault="00D11146">
      <w:pPr>
        <w:numPr>
          <w:ilvl w:val="1"/>
          <w:numId w:val="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http://www.reffonomics.com </w:t>
      </w:r>
    </w:p>
    <w:p w14:paraId="26062AA1" w14:textId="77777777" w:rsidR="00390BAE" w:rsidRDefault="00D11146">
      <w:pPr>
        <w:numPr>
          <w:ilvl w:val="1"/>
          <w:numId w:val="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Federal Reserve Bank: </w:t>
      </w:r>
      <w:hyperlink r:id="rId7">
        <w:r>
          <w:rPr>
            <w:color w:val="0000FF"/>
            <w:u w:val="single"/>
          </w:rPr>
          <w:t>http://www.federalreserve.gov/OTHERFRB.HTM</w:t>
        </w:r>
      </w:hyperlink>
      <w:r>
        <w:fldChar w:fldCharType="begin"/>
      </w:r>
      <w:r>
        <w:instrText xml:space="preserve"> HYPERLINK "http://www.federalreserve.gov/OTHERFRB.HTM" </w:instrText>
      </w:r>
      <w:r>
        <w:fldChar w:fldCharType="separate"/>
      </w:r>
    </w:p>
    <w:p w14:paraId="559E1F54" w14:textId="77777777" w:rsidR="00390BAE" w:rsidRDefault="00D11146">
      <w:pPr>
        <w:numPr>
          <w:ilvl w:val="1"/>
          <w:numId w:val="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fldChar w:fldCharType="end"/>
      </w:r>
      <w:r>
        <w:t>The Fed Today Video</w:t>
      </w:r>
    </w:p>
    <w:p w14:paraId="2E24C63D" w14:textId="77777777" w:rsidR="00390BAE" w:rsidRDefault="00D11146">
      <w:pPr>
        <w:numPr>
          <w:ilvl w:val="0"/>
          <w:numId w:val="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Data Analysis &amp; Graphing:</w:t>
      </w:r>
    </w:p>
    <w:p w14:paraId="53D5DB24" w14:textId="77777777" w:rsidR="00390BAE" w:rsidRDefault="00D11146">
      <w:pPr>
        <w:numPr>
          <w:ilvl w:val="1"/>
          <w:numId w:val="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Effects of Changes in Federal Reserve Ratio</w:t>
      </w:r>
    </w:p>
    <w:p w14:paraId="4E44CAC5" w14:textId="77777777" w:rsidR="00390BAE" w:rsidRDefault="00D11146">
      <w:pPr>
        <w:pBdr>
          <w:top w:val="nil"/>
          <w:left w:val="nil"/>
          <w:bottom w:val="nil"/>
          <w:right w:val="nil"/>
          <w:between w:val="nil"/>
        </w:pBdr>
        <w:ind w:left="360"/>
        <w:rPr>
          <w:b/>
        </w:rPr>
      </w:pPr>
      <w:r>
        <w:rPr>
          <w:b/>
        </w:rPr>
        <w:t>**Unit Vocabulary Quiz, Unit Journal, Unit Exam &amp; Free Response Question</w:t>
      </w:r>
    </w:p>
    <w:p w14:paraId="4023C77A" w14:textId="77777777" w:rsidR="00390BAE" w:rsidRDefault="00390BAE">
      <w:pPr>
        <w:pBdr>
          <w:top w:val="nil"/>
          <w:left w:val="nil"/>
          <w:bottom w:val="nil"/>
          <w:right w:val="nil"/>
          <w:between w:val="nil"/>
        </w:pBdr>
        <w:ind w:left="360"/>
        <w:rPr>
          <w:b/>
        </w:rPr>
      </w:pPr>
    </w:p>
    <w:tbl>
      <w:tblPr>
        <w:tblStyle w:val="a5"/>
        <w:tblW w:w="9360" w:type="dxa"/>
        <w:tblInd w:w="-106"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360"/>
      </w:tblGrid>
      <w:tr w:rsidR="00390BAE" w14:paraId="5090B0AC" w14:textId="77777777">
        <w:tc>
          <w:tcPr>
            <w:tcW w:w="9360" w:type="dxa"/>
            <w:tcBorders>
              <w:top w:val="single" w:sz="4" w:space="0" w:color="000000"/>
              <w:bottom w:val="single" w:sz="4" w:space="0" w:color="000000"/>
            </w:tcBorders>
            <w:shd w:val="clear" w:color="auto" w:fill="C0C0C0"/>
          </w:tcPr>
          <w:p w14:paraId="37A859FB" w14:textId="77777777" w:rsidR="00390BAE" w:rsidRDefault="00D11146">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b/>
              </w:rPr>
              <w:t>UNIT V: Inflation, Unemployment, &amp; Stabilization Policies (20–30%)</w:t>
            </w:r>
          </w:p>
        </w:tc>
      </w:tr>
    </w:tbl>
    <w:p w14:paraId="59D6A30E"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 xml:space="preserve"> A. Inflation and unemployment [5–10%]</w:t>
      </w:r>
      <w:r>
        <w:rPr>
          <w:rFonts w:ascii="Helvetica Neue" w:eastAsia="Helvetica Neue" w:hAnsi="Helvetica Neue" w:cs="Helvetica Neue"/>
        </w:rPr>
        <w:t xml:space="preserve"> </w:t>
      </w:r>
    </w:p>
    <w:p w14:paraId="1A3A317F"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1. Types of inflation</w:t>
      </w:r>
      <w:r>
        <w:rPr>
          <w:rFonts w:ascii="Helvetica Neue" w:eastAsia="Helvetica Neue" w:hAnsi="Helvetica Neue" w:cs="Helvetica Neue"/>
        </w:rPr>
        <w:t xml:space="preserve"> </w:t>
      </w:r>
    </w:p>
    <w:p w14:paraId="45898DB5"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r>
      <w:r>
        <w:tab/>
        <w:t>a) Demand-pull inflation</w:t>
      </w:r>
      <w:r>
        <w:rPr>
          <w:rFonts w:ascii="Helvetica Neue" w:eastAsia="Helvetica Neue" w:hAnsi="Helvetica Neue" w:cs="Helvetica Neue"/>
        </w:rPr>
        <w:t xml:space="preserve"> </w:t>
      </w:r>
    </w:p>
    <w:p w14:paraId="490E37EA"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r>
      <w:r>
        <w:tab/>
        <w:t>b) Cost-push inflation</w:t>
      </w:r>
      <w:r>
        <w:rPr>
          <w:rFonts w:ascii="Helvetica Neue" w:eastAsia="Helvetica Neue" w:hAnsi="Helvetica Neue" w:cs="Helvetica Neue"/>
        </w:rPr>
        <w:t xml:space="preserve"> </w:t>
      </w:r>
    </w:p>
    <w:p w14:paraId="4183D9B5"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2. The Phillips curve: short run versus long run</w:t>
      </w:r>
      <w:r>
        <w:rPr>
          <w:rFonts w:ascii="Helvetica Neue" w:eastAsia="Helvetica Neue" w:hAnsi="Helvetica Neue" w:cs="Helvetica Neue"/>
        </w:rPr>
        <w:t xml:space="preserve"> </w:t>
      </w:r>
    </w:p>
    <w:p w14:paraId="7A43DC74"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rPr>
          <w:rFonts w:ascii="Helvetica Neue" w:eastAsia="Helvetica Neue" w:hAnsi="Helvetica Neue" w:cs="Helvetica Neue"/>
        </w:rPr>
        <w:tab/>
      </w:r>
      <w:r>
        <w:t>3. Role of expectations</w:t>
      </w:r>
      <w:r>
        <w:rPr>
          <w:rFonts w:ascii="Helvetica Neue" w:eastAsia="Helvetica Neue" w:hAnsi="Helvetica Neue" w:cs="Helvetica Neue"/>
        </w:rPr>
        <w:t xml:space="preserve"> </w:t>
      </w:r>
    </w:p>
    <w:p w14:paraId="186D36F8" w14:textId="77777777" w:rsidR="00390BAE" w:rsidRDefault="00390BAE">
      <w:pPr>
        <w:pBdr>
          <w:top w:val="nil"/>
          <w:left w:val="nil"/>
          <w:bottom w:val="nil"/>
          <w:right w:val="nil"/>
          <w:between w:val="nil"/>
        </w:pBdr>
      </w:pPr>
    </w:p>
    <w:p w14:paraId="30E28011" w14:textId="77777777" w:rsidR="00390BAE" w:rsidRDefault="00D11146">
      <w:pPr>
        <w:numPr>
          <w:ilvl w:val="0"/>
          <w:numId w:val="3"/>
        </w:numPr>
        <w:pBdr>
          <w:top w:val="nil"/>
          <w:left w:val="nil"/>
          <w:bottom w:val="nil"/>
          <w:right w:val="nil"/>
          <w:between w:val="nil"/>
        </w:pBdr>
        <w:rPr>
          <w:color w:val="000000"/>
          <w:highlight w:val="lightGray"/>
        </w:rPr>
      </w:pPr>
      <w:r>
        <w:rPr>
          <w:color w:val="000000"/>
          <w:highlight w:val="lightGray"/>
        </w:rPr>
        <w:t>McConnell, Chapters 15</w:t>
      </w:r>
    </w:p>
    <w:p w14:paraId="7C57D9F3" w14:textId="77777777" w:rsidR="00390BAE" w:rsidRDefault="00D11146">
      <w:pPr>
        <w:numPr>
          <w:ilvl w:val="0"/>
          <w:numId w:val="3"/>
        </w:numPr>
        <w:pBdr>
          <w:top w:val="nil"/>
          <w:left w:val="nil"/>
          <w:bottom w:val="nil"/>
          <w:right w:val="nil"/>
          <w:between w:val="nil"/>
        </w:pBdr>
      </w:pPr>
      <w:r>
        <w:t xml:space="preserve">Supplemental Readings &amp; Resources: </w:t>
      </w:r>
    </w:p>
    <w:p w14:paraId="51512DF2" w14:textId="77777777" w:rsidR="00390BAE" w:rsidRDefault="00D11146">
      <w:pPr>
        <w:numPr>
          <w:ilvl w:val="1"/>
          <w:numId w:val="3"/>
        </w:numPr>
        <w:pBdr>
          <w:top w:val="nil"/>
          <w:left w:val="nil"/>
          <w:bottom w:val="nil"/>
          <w:right w:val="nil"/>
          <w:between w:val="nil"/>
        </w:pBdr>
      </w:pPr>
      <w:r>
        <w:t xml:space="preserve">Wall Street Journal: </w:t>
      </w:r>
      <w:hyperlink r:id="rId8">
        <w:r>
          <w:rPr>
            <w:color w:val="0000FF"/>
            <w:u w:val="single"/>
          </w:rPr>
          <w:t>http://online.wsj.com/home-page</w:t>
        </w:r>
      </w:hyperlink>
      <w:r>
        <w:fldChar w:fldCharType="begin"/>
      </w:r>
      <w:r>
        <w:instrText xml:space="preserve"> HYPERLINK "http://online.wsj.com/home-page" </w:instrText>
      </w:r>
      <w:r>
        <w:fldChar w:fldCharType="separate"/>
      </w:r>
    </w:p>
    <w:p w14:paraId="325C81B2" w14:textId="77777777" w:rsidR="00390BAE" w:rsidRDefault="00D11146">
      <w:pPr>
        <w:numPr>
          <w:ilvl w:val="1"/>
          <w:numId w:val="3"/>
        </w:numPr>
        <w:pBdr>
          <w:top w:val="nil"/>
          <w:left w:val="nil"/>
          <w:bottom w:val="nil"/>
          <w:right w:val="nil"/>
          <w:between w:val="nil"/>
        </w:pBdr>
      </w:pPr>
      <w:r>
        <w:fldChar w:fldCharType="end"/>
      </w:r>
      <w:r>
        <w:t xml:space="preserve">Economist, August 2009:  Economic &amp; Financial Indicators </w:t>
      </w:r>
      <w:hyperlink r:id="rId9">
        <w:r>
          <w:rPr>
            <w:color w:val="0000FF"/>
            <w:u w:val="single"/>
          </w:rPr>
          <w:t>http://www.economist.com/markets/indicators/displaystory.cfm?story_id=14222249</w:t>
        </w:r>
      </w:hyperlink>
      <w:r>
        <w:fldChar w:fldCharType="begin"/>
      </w:r>
      <w:r>
        <w:instrText xml:space="preserve"> HYPERLINK "http://www.economist.com/markets/indicators/displaystory.cfm?story_id=14222249" </w:instrText>
      </w:r>
      <w:r>
        <w:fldChar w:fldCharType="separate"/>
      </w:r>
    </w:p>
    <w:p w14:paraId="21E848E8" w14:textId="77777777" w:rsidR="00390BAE" w:rsidRDefault="00D11146">
      <w:pPr>
        <w:numPr>
          <w:ilvl w:val="0"/>
          <w:numId w:val="3"/>
        </w:numPr>
        <w:pBdr>
          <w:top w:val="nil"/>
          <w:left w:val="nil"/>
          <w:bottom w:val="nil"/>
          <w:right w:val="nil"/>
          <w:between w:val="nil"/>
        </w:pBdr>
      </w:pPr>
      <w:r>
        <w:fldChar w:fldCharType="end"/>
      </w:r>
      <w:r>
        <w:t xml:space="preserve">Data Analysis &amp; Graphing: </w:t>
      </w:r>
    </w:p>
    <w:p w14:paraId="6741AB72" w14:textId="77777777" w:rsidR="00390BAE" w:rsidRDefault="00D11146">
      <w:pPr>
        <w:numPr>
          <w:ilvl w:val="1"/>
          <w:numId w:val="3"/>
        </w:numPr>
        <w:pBdr>
          <w:top w:val="nil"/>
          <w:left w:val="nil"/>
          <w:bottom w:val="nil"/>
          <w:right w:val="nil"/>
          <w:between w:val="nil"/>
        </w:pBdr>
      </w:pPr>
      <w:r>
        <w:t xml:space="preserve">Expansionary &amp; Contractionary Fiscal Policy </w:t>
      </w:r>
    </w:p>
    <w:p w14:paraId="5D5B12F9" w14:textId="77777777" w:rsidR="00390BAE" w:rsidRDefault="00D11146">
      <w:pPr>
        <w:numPr>
          <w:ilvl w:val="1"/>
          <w:numId w:val="3"/>
        </w:numPr>
        <w:pBdr>
          <w:top w:val="nil"/>
          <w:left w:val="nil"/>
          <w:bottom w:val="nil"/>
          <w:right w:val="nil"/>
          <w:between w:val="nil"/>
        </w:pBdr>
      </w:pPr>
      <w:r>
        <w:t>Aggregate demand/aggregate supply model Phillips curve, AD-AS Model &amp; Inflation Rates &amp; Unemployment</w:t>
      </w:r>
    </w:p>
    <w:p w14:paraId="09F3BD24" w14:textId="77777777" w:rsidR="00390BAE" w:rsidRDefault="00D11146">
      <w:pPr>
        <w:numPr>
          <w:ilvl w:val="0"/>
          <w:numId w:val="3"/>
        </w:numPr>
        <w:pBdr>
          <w:top w:val="nil"/>
          <w:left w:val="nil"/>
          <w:bottom w:val="nil"/>
          <w:right w:val="nil"/>
          <w:between w:val="nil"/>
        </w:pBdr>
        <w:rPr>
          <w:color w:val="000000"/>
          <w:highlight w:val="lightGray"/>
        </w:rPr>
      </w:pPr>
      <w:r>
        <w:rPr>
          <w:color w:val="000000"/>
          <w:highlight w:val="lightGray"/>
        </w:rPr>
        <w:t>McConnell, Chapters 18 &amp; 19</w:t>
      </w:r>
    </w:p>
    <w:p w14:paraId="66ABCA05" w14:textId="77777777" w:rsidR="00390BAE" w:rsidRDefault="00D11146">
      <w:pPr>
        <w:numPr>
          <w:ilvl w:val="0"/>
          <w:numId w:val="3"/>
        </w:numPr>
        <w:pBdr>
          <w:top w:val="nil"/>
          <w:left w:val="nil"/>
          <w:bottom w:val="nil"/>
          <w:right w:val="nil"/>
          <w:between w:val="nil"/>
        </w:pBdr>
      </w:pPr>
      <w:r>
        <w:t>Supplemental Readings &amp; Resources:</w:t>
      </w:r>
    </w:p>
    <w:p w14:paraId="677207A4" w14:textId="77777777" w:rsidR="00390BAE" w:rsidRDefault="00D11146">
      <w:pPr>
        <w:numPr>
          <w:ilvl w:val="1"/>
          <w:numId w:val="3"/>
        </w:numPr>
        <w:pBdr>
          <w:top w:val="nil"/>
          <w:left w:val="nil"/>
          <w:bottom w:val="nil"/>
          <w:right w:val="nil"/>
          <w:between w:val="nil"/>
        </w:pBdr>
      </w:pPr>
      <w:r>
        <w:t xml:space="preserve">Wall Street Journal: </w:t>
      </w:r>
      <w:hyperlink r:id="rId10">
        <w:r>
          <w:rPr>
            <w:color w:val="0000FF"/>
            <w:u w:val="single"/>
          </w:rPr>
          <w:t>http://online.wsj.com/home-page</w:t>
        </w:r>
      </w:hyperlink>
      <w:r>
        <w:t xml:space="preserve">  </w:t>
      </w:r>
    </w:p>
    <w:p w14:paraId="1C9C1903" w14:textId="77777777" w:rsidR="00390BAE" w:rsidRDefault="00D11146">
      <w:pPr>
        <w:numPr>
          <w:ilvl w:val="0"/>
          <w:numId w:val="3"/>
        </w:numPr>
        <w:pBdr>
          <w:top w:val="nil"/>
          <w:left w:val="nil"/>
          <w:bottom w:val="nil"/>
          <w:right w:val="nil"/>
          <w:between w:val="nil"/>
        </w:pBdr>
      </w:pPr>
      <w:r>
        <w:t>Data Analysis &amp; Graphing:</w:t>
      </w:r>
    </w:p>
    <w:p w14:paraId="2B785A4A" w14:textId="77777777" w:rsidR="00390BAE" w:rsidRDefault="00D11146">
      <w:pPr>
        <w:numPr>
          <w:ilvl w:val="1"/>
          <w:numId w:val="3"/>
        </w:numPr>
        <w:pBdr>
          <w:top w:val="nil"/>
          <w:left w:val="nil"/>
          <w:bottom w:val="nil"/>
          <w:right w:val="nil"/>
          <w:between w:val="nil"/>
        </w:pBdr>
      </w:pPr>
      <w:r>
        <w:t>Public Debt &amp; Federal Budget Deficits &amp; Surpluses</w:t>
      </w:r>
    </w:p>
    <w:p w14:paraId="432C8653" w14:textId="77777777" w:rsidR="00390BAE" w:rsidRDefault="00D11146">
      <w:pPr>
        <w:pBdr>
          <w:top w:val="nil"/>
          <w:left w:val="nil"/>
          <w:bottom w:val="nil"/>
          <w:right w:val="nil"/>
          <w:between w:val="nil"/>
        </w:pBdr>
        <w:ind w:left="360"/>
        <w:rPr>
          <w:b/>
        </w:rPr>
      </w:pPr>
      <w:r>
        <w:rPr>
          <w:b/>
        </w:rPr>
        <w:t>**Unit Vocabulary Quiz, Unit Journal, Unit Exam &amp; Free Response Question</w:t>
      </w:r>
    </w:p>
    <w:p w14:paraId="1E29F5E5" w14:textId="77777777" w:rsidR="00390BAE" w:rsidRDefault="00390BAE">
      <w:pPr>
        <w:pBdr>
          <w:top w:val="nil"/>
          <w:left w:val="nil"/>
          <w:bottom w:val="nil"/>
          <w:right w:val="nil"/>
          <w:between w:val="nil"/>
        </w:pBdr>
        <w:ind w:left="360"/>
        <w:rPr>
          <w:b/>
        </w:rPr>
      </w:pPr>
    </w:p>
    <w:tbl>
      <w:tblPr>
        <w:tblStyle w:val="a6"/>
        <w:tblW w:w="9576" w:type="dxa"/>
        <w:tblInd w:w="-106"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576"/>
      </w:tblGrid>
      <w:tr w:rsidR="00390BAE" w14:paraId="6DAD345D" w14:textId="77777777">
        <w:tc>
          <w:tcPr>
            <w:tcW w:w="9576" w:type="dxa"/>
            <w:tcBorders>
              <w:top w:val="single" w:sz="4" w:space="0" w:color="000000"/>
              <w:bottom w:val="single" w:sz="4" w:space="0" w:color="000000"/>
            </w:tcBorders>
            <w:shd w:val="clear" w:color="auto" w:fill="C0C0C0"/>
          </w:tcPr>
          <w:p w14:paraId="4ACB2091"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Neue" w:eastAsia="Helvetica Neue" w:hAnsi="Helvetica Neue" w:cs="Helvetica Neue"/>
              </w:rPr>
            </w:pPr>
            <w:r>
              <w:rPr>
                <w:b/>
              </w:rPr>
              <w:t xml:space="preserve">UNIT VI:  Growth &amp; Productivity  (5–10%) </w:t>
            </w:r>
          </w:p>
        </w:tc>
      </w:tr>
    </w:tbl>
    <w:p w14:paraId="28BEBDE3"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 Investment in human capital</w:t>
      </w:r>
      <w:r>
        <w:rPr>
          <w:rFonts w:ascii="Helvetica Neue" w:eastAsia="Helvetica Neue" w:hAnsi="Helvetica Neue" w:cs="Helvetica Neue"/>
        </w:rPr>
        <w:t xml:space="preserve"> </w:t>
      </w:r>
    </w:p>
    <w:p w14:paraId="388768BC"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B. Investment in physical capital</w:t>
      </w:r>
      <w:r>
        <w:rPr>
          <w:rFonts w:ascii="Helvetica Neue" w:eastAsia="Helvetica Neue" w:hAnsi="Helvetica Neue" w:cs="Helvetica Neue"/>
        </w:rPr>
        <w:t xml:space="preserve"> </w:t>
      </w:r>
    </w:p>
    <w:p w14:paraId="3DC9C1C6" w14:textId="77777777" w:rsidR="00390BAE" w:rsidRDefault="00D111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C. Research and development, and technological progress</w:t>
      </w:r>
      <w:r>
        <w:rPr>
          <w:rFonts w:ascii="Helvetica Neue" w:eastAsia="Helvetica Neue" w:hAnsi="Helvetica Neue" w:cs="Helvetica Neue"/>
        </w:rPr>
        <w:t xml:space="preserve"> </w:t>
      </w:r>
    </w:p>
    <w:p w14:paraId="001B9BBB" w14:textId="77777777" w:rsidR="00390BAE" w:rsidRDefault="00D11146">
      <w:pPr>
        <w:pBdr>
          <w:top w:val="nil"/>
          <w:left w:val="nil"/>
          <w:bottom w:val="nil"/>
          <w:right w:val="nil"/>
          <w:between w:val="nil"/>
        </w:pBdr>
      </w:pPr>
      <w:r>
        <w:t>D. Growth policy</w:t>
      </w:r>
    </w:p>
    <w:p w14:paraId="3E31FD65" w14:textId="77777777" w:rsidR="00390BAE" w:rsidRDefault="00D11146">
      <w:pPr>
        <w:numPr>
          <w:ilvl w:val="0"/>
          <w:numId w:val="3"/>
        </w:numPr>
        <w:pBdr>
          <w:top w:val="nil"/>
          <w:left w:val="nil"/>
          <w:bottom w:val="nil"/>
          <w:right w:val="nil"/>
          <w:between w:val="nil"/>
        </w:pBdr>
        <w:rPr>
          <w:color w:val="000000"/>
          <w:highlight w:val="lightGray"/>
        </w:rPr>
      </w:pPr>
      <w:r>
        <w:rPr>
          <w:color w:val="000000"/>
          <w:highlight w:val="lightGray"/>
        </w:rPr>
        <w:t>McConnell, Chapter 17</w:t>
      </w:r>
    </w:p>
    <w:p w14:paraId="1ED2E8D5" w14:textId="77777777" w:rsidR="00390BAE" w:rsidRDefault="00D11146">
      <w:pPr>
        <w:numPr>
          <w:ilvl w:val="0"/>
          <w:numId w:val="3"/>
        </w:numPr>
        <w:pBdr>
          <w:top w:val="nil"/>
          <w:left w:val="nil"/>
          <w:bottom w:val="nil"/>
          <w:right w:val="nil"/>
          <w:between w:val="nil"/>
        </w:pBdr>
      </w:pPr>
      <w:r>
        <w:t>Supplemental Readings &amp; Resources:</w:t>
      </w:r>
    </w:p>
    <w:p w14:paraId="1C3AECC7" w14:textId="77777777" w:rsidR="00390BAE" w:rsidRDefault="00D11146">
      <w:pPr>
        <w:numPr>
          <w:ilvl w:val="1"/>
          <w:numId w:val="3"/>
        </w:numPr>
        <w:pBdr>
          <w:top w:val="nil"/>
          <w:left w:val="nil"/>
          <w:bottom w:val="nil"/>
          <w:right w:val="nil"/>
          <w:between w:val="nil"/>
        </w:pBdr>
      </w:pPr>
      <w:r>
        <w:t xml:space="preserve">Wall Street Journal, August 2009:  Can You Afford to Hire </w:t>
      </w:r>
      <w:hyperlink r:id="rId11">
        <w:r>
          <w:rPr>
            <w:color w:val="0000FF"/>
            <w:u w:val="single"/>
          </w:rPr>
          <w:t>http://online.wsj.com/article/SB125025788291832105.html</w:t>
        </w:r>
      </w:hyperlink>
      <w:r>
        <w:t xml:space="preserve"> </w:t>
      </w:r>
    </w:p>
    <w:p w14:paraId="1B9A4704" w14:textId="77777777" w:rsidR="00390BAE" w:rsidRDefault="00D11146">
      <w:pPr>
        <w:numPr>
          <w:ilvl w:val="1"/>
          <w:numId w:val="3"/>
        </w:numPr>
        <w:pBdr>
          <w:top w:val="nil"/>
          <w:left w:val="nil"/>
          <w:bottom w:val="nil"/>
          <w:right w:val="nil"/>
          <w:between w:val="nil"/>
        </w:pBdr>
      </w:pPr>
      <w:r>
        <w:t>www.econedlink.org</w:t>
      </w:r>
    </w:p>
    <w:p w14:paraId="08A32B30" w14:textId="77777777" w:rsidR="00390BAE" w:rsidRDefault="00D11146">
      <w:pPr>
        <w:numPr>
          <w:ilvl w:val="0"/>
          <w:numId w:val="3"/>
        </w:numPr>
        <w:pBdr>
          <w:top w:val="nil"/>
          <w:left w:val="nil"/>
          <w:bottom w:val="nil"/>
          <w:right w:val="nil"/>
          <w:between w:val="nil"/>
        </w:pBdr>
      </w:pPr>
      <w:r>
        <w:t xml:space="preserve">Data Analysis &amp; Graphing: </w:t>
      </w:r>
    </w:p>
    <w:p w14:paraId="76BC95E5" w14:textId="77777777" w:rsidR="00390BAE" w:rsidRDefault="00D11146">
      <w:pPr>
        <w:numPr>
          <w:ilvl w:val="1"/>
          <w:numId w:val="3"/>
        </w:numPr>
        <w:pBdr>
          <w:top w:val="nil"/>
          <w:left w:val="nil"/>
          <w:bottom w:val="nil"/>
          <w:right w:val="nil"/>
          <w:between w:val="nil"/>
        </w:pBdr>
      </w:pPr>
      <w:r>
        <w:t>Production possibilities curve &amp; Aggregate demand/aggregate supply model</w:t>
      </w:r>
    </w:p>
    <w:p w14:paraId="3BCF5AA4" w14:textId="77777777" w:rsidR="00390BAE" w:rsidRDefault="00390BAE">
      <w:pPr>
        <w:numPr>
          <w:ilvl w:val="1"/>
          <w:numId w:val="3"/>
        </w:numPr>
        <w:pBdr>
          <w:top w:val="nil"/>
          <w:left w:val="nil"/>
          <w:bottom w:val="nil"/>
          <w:right w:val="nil"/>
          <w:between w:val="nil"/>
        </w:pBdr>
      </w:pPr>
    </w:p>
    <w:p w14:paraId="1CD52783" w14:textId="77777777" w:rsidR="00390BAE" w:rsidRDefault="00D11146">
      <w:pPr>
        <w:pBdr>
          <w:top w:val="nil"/>
          <w:left w:val="nil"/>
          <w:bottom w:val="nil"/>
          <w:right w:val="nil"/>
          <w:between w:val="nil"/>
        </w:pBdr>
        <w:rPr>
          <w:b/>
        </w:rPr>
      </w:pPr>
      <w:r>
        <w:rPr>
          <w:b/>
        </w:rPr>
        <w:t>**Unit Vocabulary Quiz, Unit Journal, Unit Exam &amp; Free Response Question</w:t>
      </w:r>
    </w:p>
    <w:p w14:paraId="38598F94" w14:textId="77777777" w:rsidR="00390BAE" w:rsidRDefault="00390B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p>
    <w:tbl>
      <w:tblPr>
        <w:tblStyle w:val="a7"/>
        <w:tblW w:w="9576" w:type="dxa"/>
        <w:tblInd w:w="-106"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576"/>
      </w:tblGrid>
      <w:tr w:rsidR="00390BAE" w14:paraId="34454697" w14:textId="77777777">
        <w:tc>
          <w:tcPr>
            <w:tcW w:w="9576" w:type="dxa"/>
            <w:tcBorders>
              <w:top w:val="single" w:sz="4" w:space="0" w:color="000000"/>
              <w:bottom w:val="single" w:sz="4" w:space="0" w:color="000000"/>
            </w:tcBorders>
            <w:shd w:val="clear" w:color="auto" w:fill="C0C0C0"/>
          </w:tcPr>
          <w:p w14:paraId="5EE5E313" w14:textId="77777777" w:rsidR="00390BAE" w:rsidRDefault="00D111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b/>
              </w:rPr>
              <w:t>International Trade &amp; Finance (10-15%)</w:t>
            </w:r>
          </w:p>
        </w:tc>
      </w:tr>
    </w:tbl>
    <w:p w14:paraId="60B1DDE7" w14:textId="77777777" w:rsidR="00390BAE" w:rsidRDefault="00D111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E. Balance of payments accounts</w:t>
      </w:r>
      <w:r>
        <w:rPr>
          <w:rFonts w:ascii="Helvetica Neue" w:eastAsia="Helvetica Neue" w:hAnsi="Helvetica Neue" w:cs="Helvetica Neue"/>
        </w:rPr>
        <w:t xml:space="preserve"> </w:t>
      </w:r>
    </w:p>
    <w:p w14:paraId="229AD8F6" w14:textId="77777777" w:rsidR="00390BAE" w:rsidRDefault="00D111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1. Balance of trade</w:t>
      </w:r>
      <w:r>
        <w:rPr>
          <w:rFonts w:ascii="Helvetica Neue" w:eastAsia="Helvetica Neue" w:hAnsi="Helvetica Neue" w:cs="Helvetica Neue"/>
        </w:rPr>
        <w:t xml:space="preserve"> </w:t>
      </w:r>
    </w:p>
    <w:p w14:paraId="29821A61" w14:textId="77777777" w:rsidR="00390BAE" w:rsidRDefault="00D111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2. Current account</w:t>
      </w:r>
      <w:r>
        <w:rPr>
          <w:rFonts w:ascii="Helvetica Neue" w:eastAsia="Helvetica Neue" w:hAnsi="Helvetica Neue" w:cs="Helvetica Neue"/>
        </w:rPr>
        <w:t xml:space="preserve"> </w:t>
      </w:r>
    </w:p>
    <w:p w14:paraId="7F3AB9E0" w14:textId="77777777" w:rsidR="00390BAE" w:rsidRDefault="00D111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3. Capital account</w:t>
      </w:r>
      <w:r>
        <w:rPr>
          <w:rFonts w:ascii="Helvetica Neue" w:eastAsia="Helvetica Neue" w:hAnsi="Helvetica Neue" w:cs="Helvetica Neue"/>
        </w:rPr>
        <w:t xml:space="preserve"> </w:t>
      </w:r>
    </w:p>
    <w:p w14:paraId="0AF9C0E3" w14:textId="77777777" w:rsidR="00390BAE" w:rsidRDefault="00D111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 xml:space="preserve"> F. Foreign exchange market</w:t>
      </w:r>
      <w:r>
        <w:rPr>
          <w:rFonts w:ascii="Helvetica Neue" w:eastAsia="Helvetica Neue" w:hAnsi="Helvetica Neue" w:cs="Helvetica Neue"/>
        </w:rPr>
        <w:t xml:space="preserve"> </w:t>
      </w:r>
    </w:p>
    <w:p w14:paraId="2A697758" w14:textId="77777777" w:rsidR="00390BAE" w:rsidRDefault="00D111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lastRenderedPageBreak/>
        <w:tab/>
        <w:t>1. Demand for and supply of foreign exchange</w:t>
      </w:r>
      <w:r>
        <w:rPr>
          <w:rFonts w:ascii="Helvetica Neue" w:eastAsia="Helvetica Neue" w:hAnsi="Helvetica Neue" w:cs="Helvetica Neue"/>
        </w:rPr>
        <w:t xml:space="preserve"> </w:t>
      </w:r>
    </w:p>
    <w:p w14:paraId="2B142B42" w14:textId="77777777" w:rsidR="00390BAE" w:rsidRDefault="00D111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2. Exchange rate determination</w:t>
      </w:r>
      <w:r>
        <w:rPr>
          <w:rFonts w:ascii="Helvetica Neue" w:eastAsia="Helvetica Neue" w:hAnsi="Helvetica Neue" w:cs="Helvetica Neue"/>
        </w:rPr>
        <w:t xml:space="preserve"> </w:t>
      </w:r>
    </w:p>
    <w:p w14:paraId="3FCC56F9" w14:textId="77777777" w:rsidR="00390BAE" w:rsidRDefault="00D111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ab/>
        <w:t>3. Currency appreciation and depreciation</w:t>
      </w:r>
      <w:r>
        <w:rPr>
          <w:rFonts w:ascii="Helvetica Neue" w:eastAsia="Helvetica Neue" w:hAnsi="Helvetica Neue" w:cs="Helvetica Neue"/>
        </w:rPr>
        <w:t xml:space="preserve"> </w:t>
      </w:r>
    </w:p>
    <w:p w14:paraId="1D3159B0" w14:textId="77777777" w:rsidR="00390BAE" w:rsidRDefault="00D111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t>G. Net exports and capital flows</w:t>
      </w:r>
      <w:r>
        <w:rPr>
          <w:rFonts w:ascii="Helvetica Neue" w:eastAsia="Helvetica Neue" w:hAnsi="Helvetica Neue" w:cs="Helvetica Neue"/>
        </w:rPr>
        <w:t xml:space="preserve"> </w:t>
      </w:r>
    </w:p>
    <w:p w14:paraId="094A7681" w14:textId="77777777" w:rsidR="00390BAE" w:rsidRDefault="00D111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H. Links to financial and goods markets</w:t>
      </w:r>
    </w:p>
    <w:p w14:paraId="08B0E3DF" w14:textId="77777777" w:rsidR="00390BAE" w:rsidRDefault="00390B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5228D8D" w14:textId="77777777" w:rsidR="00390BAE" w:rsidRDefault="00D11146">
      <w:pPr>
        <w:numPr>
          <w:ilvl w:val="0"/>
          <w:numId w:val="3"/>
        </w:numPr>
        <w:rPr>
          <w:highlight w:val="lightGray"/>
        </w:rPr>
      </w:pPr>
      <w:r>
        <w:rPr>
          <w:highlight w:val="lightGray"/>
        </w:rPr>
        <w:t>McConnell, Chapter 16 (Selected Pages Only)</w:t>
      </w:r>
    </w:p>
    <w:p w14:paraId="199CFBCB" w14:textId="77777777" w:rsidR="00390BAE" w:rsidRDefault="00D11146">
      <w:pPr>
        <w:numPr>
          <w:ilvl w:val="0"/>
          <w:numId w:val="3"/>
        </w:numPr>
      </w:pPr>
      <w:r>
        <w:t>Supplemental Readings &amp; Resources:</w:t>
      </w:r>
    </w:p>
    <w:p w14:paraId="36745C9C" w14:textId="77777777" w:rsidR="00390BAE" w:rsidRDefault="00D11146">
      <w:pPr>
        <w:numPr>
          <w:ilvl w:val="1"/>
          <w:numId w:val="3"/>
        </w:numPr>
      </w:pPr>
      <w:r>
        <w:t>NAFTA Document</w:t>
      </w:r>
    </w:p>
    <w:p w14:paraId="2911998D" w14:textId="77777777" w:rsidR="00390BAE" w:rsidRDefault="00D11146">
      <w:pPr>
        <w:numPr>
          <w:ilvl w:val="1"/>
          <w:numId w:val="3"/>
        </w:numPr>
      </w:pPr>
      <w:r>
        <w:t>Battle in Seattle Video Clips</w:t>
      </w:r>
    </w:p>
    <w:p w14:paraId="233C77A3" w14:textId="77777777" w:rsidR="00390BAE" w:rsidRDefault="00D11146">
      <w:pPr>
        <w:numPr>
          <w:ilvl w:val="0"/>
          <w:numId w:val="3"/>
        </w:numPr>
      </w:pPr>
      <w:r>
        <w:t>Data Analysis &amp; Graphing: Trading Possibility Lines and Gains</w:t>
      </w:r>
    </w:p>
    <w:p w14:paraId="61C671A5" w14:textId="77777777" w:rsidR="00390BAE" w:rsidRDefault="00D11146">
      <w:pPr>
        <w:numPr>
          <w:ilvl w:val="0"/>
          <w:numId w:val="3"/>
        </w:numPr>
        <w:rPr>
          <w:highlight w:val="lightGray"/>
        </w:rPr>
      </w:pPr>
      <w:r>
        <w:rPr>
          <w:highlight w:val="lightGray"/>
        </w:rPr>
        <w:t xml:space="preserve">McConnell, Chapters 37 &amp; 38  </w:t>
      </w:r>
    </w:p>
    <w:p w14:paraId="1502A115" w14:textId="77777777" w:rsidR="00390BAE" w:rsidRDefault="00D11146">
      <w:pPr>
        <w:numPr>
          <w:ilvl w:val="0"/>
          <w:numId w:val="3"/>
        </w:numPr>
      </w:pPr>
      <w:r>
        <w:t>Supplemental Readings &amp; Resources:</w:t>
      </w:r>
    </w:p>
    <w:p w14:paraId="20EA69D0" w14:textId="77777777" w:rsidR="00390BAE" w:rsidRDefault="00D11146">
      <w:pPr>
        <w:numPr>
          <w:ilvl w:val="1"/>
          <w:numId w:val="3"/>
        </w:numPr>
      </w:pPr>
      <w:r>
        <w:t xml:space="preserve">Dollars &amp; Sense:  </w:t>
      </w:r>
      <w:r>
        <w:rPr>
          <w:i/>
        </w:rPr>
        <w:t xml:space="preserve">Currency Speculation, How Great is the Danger? </w:t>
      </w:r>
      <w:hyperlink r:id="rId12">
        <w:r>
          <w:rPr>
            <w:color w:val="0000FF"/>
            <w:u w:val="single"/>
          </w:rPr>
          <w:t>http://www.dollarsandsense.org/archives/1998/0598weller.html</w:t>
        </w:r>
      </w:hyperlink>
      <w:r>
        <w:t xml:space="preserve"> </w:t>
      </w:r>
    </w:p>
    <w:p w14:paraId="5BEA1977" w14:textId="77777777" w:rsidR="00390BAE" w:rsidRDefault="00D11146">
      <w:pPr>
        <w:numPr>
          <w:ilvl w:val="1"/>
          <w:numId w:val="3"/>
        </w:numPr>
      </w:pPr>
      <w:r>
        <w:t xml:space="preserve">U.S. International Trade Commission: </w:t>
      </w:r>
      <w:hyperlink r:id="rId13">
        <w:r>
          <w:rPr>
            <w:color w:val="0000FF"/>
            <w:u w:val="single"/>
          </w:rPr>
          <w:t>http://www.usitc.gov/</w:t>
        </w:r>
      </w:hyperlink>
      <w:r>
        <w:t xml:space="preserve"> </w:t>
      </w:r>
    </w:p>
    <w:p w14:paraId="3EDFE051" w14:textId="77777777" w:rsidR="00390BAE" w:rsidRDefault="00D11146">
      <w:pPr>
        <w:numPr>
          <w:ilvl w:val="0"/>
          <w:numId w:val="3"/>
        </w:numPr>
      </w:pPr>
      <w:r>
        <w:t>Data Analysis &amp; Graphing:</w:t>
      </w:r>
    </w:p>
    <w:p w14:paraId="2DAD6775" w14:textId="77777777" w:rsidR="00390BAE" w:rsidRDefault="00D11146">
      <w:pPr>
        <w:numPr>
          <w:ilvl w:val="1"/>
          <w:numId w:val="3"/>
        </w:numPr>
      </w:pPr>
      <w:r>
        <w:t>Production possibilities and Foreign exchange market, Current Exchange rate tables &amp; U.S. Trade Deficit</w:t>
      </w:r>
    </w:p>
    <w:p w14:paraId="7066B9C9" w14:textId="77777777" w:rsidR="00390BAE" w:rsidRDefault="00D11146">
      <w:r>
        <w:rPr>
          <w:b/>
        </w:rPr>
        <w:t>**Unit Vocabulary Quiz, Unit Journal, Unit Exam &amp; Free Response Question</w:t>
      </w:r>
    </w:p>
    <w:p w14:paraId="2FF23C65" w14:textId="77777777" w:rsidR="00390BAE" w:rsidRDefault="00390B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rPr>
      </w:pPr>
    </w:p>
    <w:tbl>
      <w:tblPr>
        <w:tblStyle w:val="a8"/>
        <w:tblW w:w="9576" w:type="dxa"/>
        <w:tblInd w:w="-106"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576"/>
      </w:tblGrid>
      <w:tr w:rsidR="00390BAE" w14:paraId="5B591944" w14:textId="77777777">
        <w:tc>
          <w:tcPr>
            <w:tcW w:w="9576" w:type="dxa"/>
            <w:tcBorders>
              <w:top w:val="single" w:sz="4" w:space="0" w:color="000000"/>
              <w:bottom w:val="single" w:sz="4" w:space="0" w:color="000000"/>
            </w:tcBorders>
            <w:shd w:val="clear" w:color="auto" w:fill="C0C0C0"/>
          </w:tcPr>
          <w:p w14:paraId="7B03C993" w14:textId="77777777" w:rsidR="00390BAE" w:rsidRDefault="00D11146">
            <w:pPr>
              <w:jc w:val="center"/>
            </w:pPr>
            <w:r>
              <w:rPr>
                <w:b/>
              </w:rPr>
              <w:t>Review</w:t>
            </w:r>
          </w:p>
        </w:tc>
      </w:tr>
    </w:tbl>
    <w:p w14:paraId="042B3221" w14:textId="77777777" w:rsidR="00390BAE" w:rsidRDefault="00D11146">
      <w:r>
        <w:t>Review for AP Macroeconomics Exam and final exam.</w:t>
      </w:r>
    </w:p>
    <w:p w14:paraId="082EC919" w14:textId="77777777" w:rsidR="00390BAE" w:rsidRDefault="00D11146">
      <w:r>
        <w:t>Culminating Project</w:t>
      </w:r>
    </w:p>
    <w:sectPr w:rsidR="00390BAE">
      <w:pgSz w:w="12240" w:h="15840"/>
      <w:pgMar w:top="450" w:right="1440" w:bottom="99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Rokkitt">
    <w:altName w:val="Times New Roman"/>
    <w:charset w:val="00"/>
    <w:family w:val="auto"/>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76C36"/>
    <w:multiLevelType w:val="multilevel"/>
    <w:tmpl w:val="3028C56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nsid w:val="1C0346E9"/>
    <w:multiLevelType w:val="multilevel"/>
    <w:tmpl w:val="2BCA6AB0"/>
    <w:lvl w:ilvl="0">
      <w:start w:val="1"/>
      <w:numFmt w:val="bullet"/>
      <w:lvlText w:val="●"/>
      <w:lvlJc w:val="left"/>
      <w:pPr>
        <w:ind w:left="216" w:hanging="216"/>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nsid w:val="22D44DF6"/>
    <w:multiLevelType w:val="multilevel"/>
    <w:tmpl w:val="4332410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3F305872"/>
    <w:multiLevelType w:val="multilevel"/>
    <w:tmpl w:val="C186A2C6"/>
    <w:lvl w:ilvl="0">
      <w:start w:val="1"/>
      <w:numFmt w:val="bullet"/>
      <w:lvlText w:val="●"/>
      <w:lvlJc w:val="left"/>
      <w:pPr>
        <w:ind w:left="216" w:hanging="216"/>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nsid w:val="75E94308"/>
    <w:multiLevelType w:val="multilevel"/>
    <w:tmpl w:val="76FE7AB4"/>
    <w:lvl w:ilvl="0">
      <w:start w:val="1"/>
      <w:numFmt w:val="bullet"/>
      <w:lvlText w:val="●"/>
      <w:lvlJc w:val="left"/>
      <w:pPr>
        <w:ind w:left="216" w:hanging="216"/>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
    <w:nsid w:val="77832892"/>
    <w:multiLevelType w:val="multilevel"/>
    <w:tmpl w:val="2B3E767C"/>
    <w:lvl w:ilvl="0">
      <w:start w:val="1"/>
      <w:numFmt w:val="bullet"/>
      <w:lvlText w:val="●"/>
      <w:lvlJc w:val="left"/>
      <w:pPr>
        <w:ind w:left="216" w:hanging="216"/>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compat>
    <w:compatSetting w:name="compatibilityMode" w:uri="http://schemas.microsoft.com/office/word" w:val="14"/>
  </w:compat>
  <w:rsids>
    <w:rsidRoot w:val="00390BAE"/>
    <w:rsid w:val="00022744"/>
    <w:rsid w:val="00390BAE"/>
    <w:rsid w:val="00BB7E55"/>
    <w:rsid w:val="00D11146"/>
    <w:rsid w:val="00FF5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33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sz w:val="24"/>
      <w:szCs w:val="24"/>
    </w:rPr>
  </w:style>
  <w:style w:type="paragraph" w:styleId="Heading2">
    <w:name w:val="heading 2"/>
    <w:basedOn w:val="Normal"/>
    <w:next w:val="Normal"/>
    <w:pPr>
      <w:keepNext/>
      <w:keepLines/>
      <w:outlineLvl w:val="1"/>
    </w:pPr>
    <w:rPr>
      <w:sz w:val="24"/>
      <w:szCs w:val="24"/>
      <w:u w:val="single"/>
    </w:rPr>
  </w:style>
  <w:style w:type="paragraph" w:styleId="Heading3">
    <w:name w:val="heading 3"/>
    <w:basedOn w:val="Normal"/>
    <w:next w:val="Normal"/>
    <w:pPr>
      <w:keepNext/>
      <w:keepLines/>
      <w:ind w:left="1440"/>
      <w:outlineLvl w:val="2"/>
    </w:pPr>
    <w:rPr>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FF53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online.wsj.com/article/SB125025788291832105.html" TargetMode="External"/><Relationship Id="rId12" Type="http://schemas.openxmlformats.org/officeDocument/2006/relationships/hyperlink" Target="http://www.dollarsandsense.org/archives/1998/0598weller.html" TargetMode="External"/><Relationship Id="rId13" Type="http://schemas.openxmlformats.org/officeDocument/2006/relationships/hyperlink" Target="http://www.usitc.gov/"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ia.gov/library/publications/the-world-factbook/fields/2195.html" TargetMode="External"/><Relationship Id="rId6" Type="http://schemas.openxmlformats.org/officeDocument/2006/relationships/hyperlink" Target="http://online.wsj.com/home-page" TargetMode="External"/><Relationship Id="rId7" Type="http://schemas.openxmlformats.org/officeDocument/2006/relationships/hyperlink" Target="http://www.federalreserve.gov/OTHERFRB.HTM" TargetMode="External"/><Relationship Id="rId8" Type="http://schemas.openxmlformats.org/officeDocument/2006/relationships/hyperlink" Target="http://online.wsj.com/home-page" TargetMode="External"/><Relationship Id="rId9" Type="http://schemas.openxmlformats.org/officeDocument/2006/relationships/hyperlink" Target="http://www.economist.com/markets/indicators/displaystory.cfm?story_id=14222249" TargetMode="External"/><Relationship Id="rId10" Type="http://schemas.openxmlformats.org/officeDocument/2006/relationships/hyperlink" Target="http://online.wsj.com/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1825</Words>
  <Characters>10403</Characters>
  <Application>Microsoft Macintosh Word</Application>
  <DocSecurity>0</DocSecurity>
  <Lines>86</Lines>
  <Paragraphs>24</Paragraphs>
  <ScaleCrop>false</ScaleCrop>
  <LinksUpToDate>false</LinksUpToDate>
  <CharactersWithSpaces>12204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2023-10-09T15:50:00Z</dcterms:created>
  <dcterms:modified xsi:type="dcterms:W3CDTF">2023-10-09T15:50:00Z</dcterms:modified>
</cp:coreProperties>
</file>